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762" w:rsidRPr="00E444ED" w:rsidRDefault="008A6762" w:rsidP="008A6762">
      <w:pPr>
        <w:jc w:val="center"/>
        <w:rPr>
          <w:rFonts w:ascii="Century" w:eastAsia="ＭＳ 明朝" w:hAnsi="Century" w:cs="Times New Roman"/>
        </w:rPr>
      </w:pPr>
      <w:r w:rsidRPr="00E444ED">
        <w:rPr>
          <w:rFonts w:ascii="Century" w:eastAsia="ＭＳ 明朝" w:hAnsi="Century" w:cs="Times New Roman" w:hint="eastAsia"/>
        </w:rPr>
        <w:t xml:space="preserve">ほぼ週刊コラム　</w:t>
      </w:r>
      <w:r w:rsidRPr="00E444ED">
        <w:rPr>
          <w:rFonts w:ascii="Century" w:eastAsia="ＭＳ 明朝" w:hAnsi="Century" w:cs="Times New Roman"/>
        </w:rPr>
        <w:t>Partnership</w:t>
      </w:r>
      <w:r w:rsidRPr="00E444ED">
        <w:rPr>
          <w:rFonts w:ascii="Century" w:eastAsia="ＭＳ 明朝" w:hAnsi="Century" w:cs="Times New Roman" w:hint="eastAsia"/>
        </w:rPr>
        <w:t>論　その１３</w:t>
      </w:r>
      <w:r>
        <w:rPr>
          <w:rFonts w:ascii="Century" w:eastAsia="ＭＳ 明朝" w:hAnsi="Century" w:cs="Times New Roman" w:hint="eastAsia"/>
        </w:rPr>
        <w:t>６</w:t>
      </w:r>
    </w:p>
    <w:p w:rsidR="008A6762" w:rsidRPr="00E444ED" w:rsidRDefault="008A6762" w:rsidP="008A6762">
      <w:pPr>
        <w:jc w:val="center"/>
        <w:rPr>
          <w:rFonts w:ascii="Century" w:eastAsia="ＭＳ 明朝" w:hAnsi="Century" w:cs="Times New Roman"/>
          <w:b/>
        </w:rPr>
      </w:pPr>
      <w:r w:rsidRPr="00E444ED">
        <w:rPr>
          <w:rFonts w:ascii="Century" w:eastAsia="ＭＳ 明朝" w:hAnsi="Century" w:cs="Times New Roman" w:hint="eastAsia"/>
          <w:b/>
        </w:rPr>
        <w:t>シリーズ：『米国</w:t>
      </w:r>
      <w:r w:rsidRPr="00E444ED">
        <w:rPr>
          <w:rFonts w:ascii="Century" w:eastAsia="ＭＳ 明朝" w:hAnsi="Century" w:cs="Times New Roman"/>
          <w:b/>
        </w:rPr>
        <w:t>Partnership</w:t>
      </w:r>
      <w:r w:rsidRPr="00E444ED">
        <w:rPr>
          <w:rFonts w:ascii="Century" w:eastAsia="ＭＳ 明朝" w:hAnsi="Century" w:cs="Times New Roman" w:hint="eastAsia"/>
          <w:b/>
        </w:rPr>
        <w:t>税制勉強会』の振り返りと準備</w:t>
      </w:r>
    </w:p>
    <w:p w:rsidR="008A6762" w:rsidRPr="00E444ED" w:rsidRDefault="008A6762" w:rsidP="008A6762">
      <w:pPr>
        <w:jc w:val="center"/>
        <w:rPr>
          <w:rFonts w:ascii="Century" w:eastAsia="ＭＳ 明朝" w:hAnsi="Century" w:cs="Times New Roman"/>
          <w:b/>
        </w:rPr>
      </w:pPr>
      <w:r w:rsidRPr="00E444ED">
        <w:rPr>
          <w:rFonts w:ascii="Century" w:eastAsia="ＭＳ 明朝" w:hAnsi="Century" w:cs="Times New Roman" w:hint="eastAsia"/>
          <w:b/>
        </w:rPr>
        <w:t>第</w:t>
      </w:r>
      <w:r>
        <w:rPr>
          <w:rFonts w:ascii="Century" w:eastAsia="ＭＳ 明朝" w:hAnsi="Century" w:cs="Times New Roman" w:hint="eastAsia"/>
          <w:b/>
        </w:rPr>
        <w:t>九</w:t>
      </w:r>
      <w:r w:rsidRPr="00E444ED">
        <w:rPr>
          <w:rFonts w:ascii="Century" w:eastAsia="ＭＳ 明朝" w:hAnsi="Century" w:cs="Times New Roman" w:hint="eastAsia"/>
          <w:b/>
        </w:rPr>
        <w:t>回勉強会（</w:t>
      </w:r>
      <w:hyperlink r:id="rId8" w:history="1">
        <w:r w:rsidRPr="00E444ED">
          <w:rPr>
            <w:rFonts w:ascii="Century" w:eastAsia="ＭＳ 明朝" w:hAnsi="Century" w:cs="Times New Roman" w:hint="eastAsia"/>
            <w:b/>
            <w:color w:val="0000FF"/>
            <w:u w:val="single"/>
          </w:rPr>
          <w:t>年表</w:t>
        </w:r>
      </w:hyperlink>
      <w:r w:rsidRPr="00E444ED">
        <w:rPr>
          <w:rFonts w:ascii="Century" w:eastAsia="ＭＳ 明朝" w:hAnsi="Century" w:cs="Times New Roman" w:hint="eastAsia"/>
          <w:b/>
        </w:rPr>
        <w:t>項目</w:t>
      </w:r>
      <w:r>
        <w:rPr>
          <w:rFonts w:ascii="Century" w:eastAsia="ＭＳ 明朝" w:hAnsi="Century" w:cs="Times New Roman" w:hint="eastAsia"/>
          <w:b/>
        </w:rPr>
        <w:t>５</w:t>
      </w:r>
      <w:r w:rsidRPr="00E444ED">
        <w:rPr>
          <w:rFonts w:ascii="Century" w:eastAsia="ＭＳ 明朝" w:hAnsi="Century" w:cs="Times New Roman" w:hint="eastAsia"/>
          <w:b/>
        </w:rPr>
        <w:t>：</w:t>
      </w:r>
      <w:r>
        <w:rPr>
          <w:rFonts w:ascii="Century" w:eastAsia="ＭＳ 明朝" w:hAnsi="Century" w:cs="Times New Roman" w:hint="eastAsia"/>
          <w:b/>
        </w:rPr>
        <w:t>1976</w:t>
      </w:r>
      <w:r>
        <w:rPr>
          <w:rFonts w:ascii="Century" w:eastAsia="ＭＳ 明朝" w:hAnsi="Century" w:cs="Times New Roman" w:hint="eastAsia"/>
          <w:b/>
        </w:rPr>
        <w:t>年、</w:t>
      </w:r>
      <w:r>
        <w:rPr>
          <w:rFonts w:ascii="Century" w:eastAsia="ＭＳ 明朝" w:hAnsi="Century" w:cs="Times New Roman" w:hint="eastAsia"/>
          <w:b/>
        </w:rPr>
        <w:t>At Risk Law</w:t>
      </w:r>
      <w:r w:rsidRPr="00E444ED">
        <w:rPr>
          <w:rFonts w:ascii="Century" w:eastAsia="ＭＳ 明朝" w:hAnsi="Century" w:cs="Times New Roman" w:hint="eastAsia"/>
          <w:b/>
        </w:rPr>
        <w:t>）の</w:t>
      </w:r>
      <w:r>
        <w:rPr>
          <w:rFonts w:ascii="Century" w:eastAsia="ＭＳ 明朝" w:hAnsi="Century" w:cs="Times New Roman" w:hint="eastAsia"/>
          <w:b/>
        </w:rPr>
        <w:t>振り返り</w:t>
      </w:r>
      <w:r w:rsidRPr="00E444ED">
        <w:rPr>
          <w:rFonts w:ascii="Century" w:eastAsia="ＭＳ 明朝" w:hAnsi="Century" w:cs="Times New Roman" w:hint="eastAsia"/>
          <w:b/>
        </w:rPr>
        <w:t>（</w:t>
      </w:r>
      <w:r>
        <w:rPr>
          <w:rFonts w:ascii="Century" w:eastAsia="ＭＳ 明朝" w:hAnsi="Century" w:cs="Times New Roman" w:hint="eastAsia"/>
          <w:b/>
        </w:rPr>
        <w:t>１</w:t>
      </w:r>
      <w:r w:rsidRPr="00E444ED">
        <w:rPr>
          <w:rFonts w:ascii="Century" w:eastAsia="ＭＳ 明朝" w:hAnsi="Century" w:cs="Times New Roman" w:hint="eastAsia"/>
          <w:b/>
        </w:rPr>
        <w:t>）：</w:t>
      </w:r>
    </w:p>
    <w:p w:rsidR="008A6762" w:rsidRPr="00E444ED" w:rsidRDefault="008A6762" w:rsidP="008A6762">
      <w:pPr>
        <w:jc w:val="center"/>
        <w:rPr>
          <w:rFonts w:ascii="Century" w:eastAsia="ＭＳ 明朝" w:hAnsi="Century" w:cs="Times New Roman"/>
          <w:b/>
        </w:rPr>
      </w:pPr>
      <w:r>
        <w:rPr>
          <w:rFonts w:hint="eastAsia"/>
          <w:b/>
        </w:rPr>
        <w:t>c</w:t>
      </w:r>
      <w:r w:rsidRPr="00910C56">
        <w:rPr>
          <w:rFonts w:hint="eastAsia"/>
          <w:b/>
        </w:rPr>
        <w:t>orporate</w:t>
      </w:r>
      <w:r w:rsidRPr="00910C56">
        <w:rPr>
          <w:rFonts w:hint="eastAsia"/>
          <w:b/>
        </w:rPr>
        <w:t>って何？</w:t>
      </w:r>
      <w:r w:rsidR="00FE0D5A">
        <w:rPr>
          <w:rFonts w:hint="eastAsia"/>
          <w:b/>
        </w:rPr>
        <w:t xml:space="preserve">　答</w:t>
      </w:r>
      <w:r w:rsidR="007E1D2A">
        <w:rPr>
          <w:rFonts w:hint="eastAsia"/>
          <w:b/>
        </w:rPr>
        <w:t>：</w:t>
      </w:r>
      <w:proofErr w:type="spellStart"/>
      <w:r w:rsidR="00491A34" w:rsidRPr="00FE0D5A">
        <w:rPr>
          <w:rFonts w:hint="eastAsia"/>
          <w:b/>
          <w:i/>
        </w:rPr>
        <w:t>lex</w:t>
      </w:r>
      <w:proofErr w:type="spellEnd"/>
      <w:r w:rsidR="00491A34">
        <w:rPr>
          <w:rFonts w:hint="eastAsia"/>
          <w:b/>
        </w:rPr>
        <w:t>によって</w:t>
      </w:r>
      <w:r w:rsidR="007E1D2A">
        <w:rPr>
          <w:rFonts w:hint="eastAsia"/>
          <w:b/>
        </w:rPr>
        <w:t>発生主義</w:t>
      </w:r>
      <w:r w:rsidR="00646A0D">
        <w:rPr>
          <w:rFonts w:hint="eastAsia"/>
          <w:b/>
        </w:rPr>
        <w:t>税務</w:t>
      </w:r>
      <w:r w:rsidR="007E1D2A">
        <w:rPr>
          <w:rFonts w:hint="eastAsia"/>
          <w:b/>
        </w:rPr>
        <w:t>会計が</w:t>
      </w:r>
      <w:r w:rsidR="007E1D2A">
        <w:rPr>
          <w:rFonts w:hint="eastAsia"/>
          <w:b/>
        </w:rPr>
        <w:t>mandatory</w:t>
      </w:r>
      <w:r w:rsidR="007E1D2A">
        <w:rPr>
          <w:rFonts w:hint="eastAsia"/>
          <w:b/>
        </w:rPr>
        <w:t>とされる</w:t>
      </w:r>
      <w:r w:rsidR="007E1D2A">
        <w:rPr>
          <w:rFonts w:hint="eastAsia"/>
          <w:b/>
        </w:rPr>
        <w:t>entity</w:t>
      </w:r>
    </w:p>
    <w:p w:rsidR="008A6762" w:rsidRPr="00E444ED" w:rsidRDefault="008A6762" w:rsidP="008A6762">
      <w:pPr>
        <w:jc w:val="right"/>
        <w:rPr>
          <w:rFonts w:ascii="Century" w:eastAsia="ＭＳ 明朝" w:hAnsi="Century" w:cs="Times New Roman"/>
        </w:rPr>
      </w:pPr>
      <w:r>
        <w:rPr>
          <w:rFonts w:ascii="Century" w:eastAsia="ＭＳ 明朝" w:hAnsi="Century" w:cs="Times New Roman" w:hint="eastAsia"/>
        </w:rPr>
        <w:t>2015.04.03</w:t>
      </w:r>
      <w:r w:rsidRPr="00E444ED">
        <w:rPr>
          <w:rFonts w:ascii="Century" w:eastAsia="ＭＳ 明朝" w:hAnsi="Century" w:cs="Times New Roman" w:hint="eastAsia"/>
        </w:rPr>
        <w:t xml:space="preserve"> rev.</w:t>
      </w:r>
      <w:r>
        <w:rPr>
          <w:rFonts w:ascii="Century" w:eastAsia="ＭＳ 明朝" w:hAnsi="Century" w:cs="Times New Roman" w:hint="eastAsia"/>
        </w:rPr>
        <w:t>1</w:t>
      </w:r>
      <w:r w:rsidRPr="00E444ED">
        <w:rPr>
          <w:rFonts w:ascii="Century" w:eastAsia="ＭＳ 明朝" w:hAnsi="Century" w:cs="Times New Roman" w:hint="eastAsia"/>
        </w:rPr>
        <w:t xml:space="preserve"> </w:t>
      </w:r>
      <w:r w:rsidRPr="00E444ED">
        <w:rPr>
          <w:rFonts w:ascii="Century" w:eastAsia="ＭＳ 明朝" w:hAnsi="Century" w:cs="Times New Roman" w:hint="eastAsia"/>
        </w:rPr>
        <w:t>齋藤旬</w:t>
      </w:r>
    </w:p>
    <w:p w:rsidR="000E1E8C" w:rsidRDefault="008D60F2" w:rsidP="008D60F2">
      <w:pPr>
        <w:ind w:firstLineChars="100" w:firstLine="211"/>
      </w:pPr>
      <w:r>
        <w:rPr>
          <w:rFonts w:hint="eastAsia"/>
          <w:b/>
        </w:rPr>
        <w:t>c</w:t>
      </w:r>
      <w:r w:rsidR="00910C56" w:rsidRPr="00910C56">
        <w:rPr>
          <w:rFonts w:hint="eastAsia"/>
          <w:b/>
        </w:rPr>
        <w:t>orporate</w:t>
      </w:r>
      <w:r w:rsidR="00910C56" w:rsidRPr="00910C56">
        <w:rPr>
          <w:rFonts w:hint="eastAsia"/>
          <w:b/>
        </w:rPr>
        <w:t>って何ですか？</w:t>
      </w:r>
      <w:r w:rsidR="00910C56">
        <w:rPr>
          <w:rFonts w:hint="eastAsia"/>
        </w:rPr>
        <w:t xml:space="preserve">　と</w:t>
      </w:r>
      <w:r w:rsidR="00CF07A4">
        <w:rPr>
          <w:rFonts w:hint="eastAsia"/>
        </w:rPr>
        <w:t>い</w:t>
      </w:r>
      <w:r w:rsidR="00910C56">
        <w:rPr>
          <w:rFonts w:hint="eastAsia"/>
        </w:rPr>
        <w:t>う質問</w:t>
      </w:r>
      <w:r w:rsidR="00FE0D5A">
        <w:rPr>
          <w:rFonts w:hint="eastAsia"/>
        </w:rPr>
        <w:t>を</w:t>
      </w:r>
      <w:r w:rsidR="00910C56">
        <w:rPr>
          <w:rFonts w:hint="eastAsia"/>
        </w:rPr>
        <w:t>前回第九回勉強会で</w:t>
      </w:r>
      <w:r w:rsidR="00FE0D5A">
        <w:rPr>
          <w:rFonts w:hint="eastAsia"/>
        </w:rPr>
        <w:t>された受講者がいらっしゃった</w:t>
      </w:r>
      <w:r w:rsidR="00910C56">
        <w:rPr>
          <w:rFonts w:hint="eastAsia"/>
        </w:rPr>
        <w:t>。</w:t>
      </w:r>
      <w:proofErr w:type="gramStart"/>
      <w:r w:rsidR="00910C56">
        <w:rPr>
          <w:rFonts w:hint="eastAsia"/>
        </w:rPr>
        <w:t>なので</w:t>
      </w:r>
      <w:proofErr w:type="gramEnd"/>
      <w:r w:rsidR="00910C56">
        <w:rPr>
          <w:rFonts w:hint="eastAsia"/>
        </w:rPr>
        <w:t>今週は</w:t>
      </w:r>
      <w:r w:rsidR="00910C56">
        <w:rPr>
          <w:rFonts w:hint="eastAsia"/>
        </w:rPr>
        <w:t>partnership</w:t>
      </w:r>
      <w:r w:rsidR="00910C56">
        <w:rPr>
          <w:rFonts w:hint="eastAsia"/>
        </w:rPr>
        <w:t>論を</w:t>
      </w:r>
      <w:r>
        <w:rPr>
          <w:rFonts w:hint="eastAsia"/>
        </w:rPr>
        <w:t>少し</w:t>
      </w:r>
      <w:r w:rsidR="00910C56">
        <w:rPr>
          <w:rFonts w:hint="eastAsia"/>
        </w:rPr>
        <w:t>離れて</w:t>
      </w:r>
      <w:r w:rsidR="00910C56">
        <w:rPr>
          <w:rFonts w:hint="eastAsia"/>
        </w:rPr>
        <w:t>corporate</w:t>
      </w:r>
      <w:r w:rsidR="00910C56">
        <w:rPr>
          <w:rFonts w:hint="eastAsia"/>
        </w:rPr>
        <w:t>について説明する。</w:t>
      </w:r>
    </w:p>
    <w:p w:rsidR="008D60F2" w:rsidRDefault="008D60F2">
      <w:r>
        <w:t xml:space="preserve">　紀元前から</w:t>
      </w:r>
      <w:r>
        <w:t>19</w:t>
      </w:r>
      <w:r>
        <w:t>世紀まで事業組織体</w:t>
      </w:r>
      <w:r w:rsidR="006A58ED">
        <w:t>形態</w:t>
      </w:r>
      <w:r>
        <w:t>の主流だった</w:t>
      </w:r>
      <w:r>
        <w:t>partnership</w:t>
      </w:r>
      <w:r>
        <w:t>と違い、</w:t>
      </w:r>
      <w:r w:rsidR="006A58ED">
        <w:t>比較的最近の</w:t>
      </w:r>
      <w:r>
        <w:t>19</w:t>
      </w:r>
      <w:r>
        <w:t>世紀に</w:t>
      </w:r>
      <w:r w:rsidR="00CF07A4">
        <w:t>発明された</w:t>
      </w:r>
      <w:r>
        <w:t>corporate</w:t>
      </w:r>
      <w:r w:rsidR="00CF07A4">
        <w:t>を論じるのに手間はかからないか、というとそうでもない。</w:t>
      </w:r>
    </w:p>
    <w:p w:rsidR="003102F8" w:rsidRDefault="00B25D12">
      <w:r w:rsidRPr="006935E0">
        <w:rPr>
          <w:rFonts w:hint="eastAsia"/>
          <w:noProof/>
        </w:rPr>
        <w:drawing>
          <wp:anchor distT="0" distB="0" distL="114300" distR="114300" simplePos="0" relativeHeight="251658240" behindDoc="0" locked="0" layoutInCell="1" allowOverlap="1" wp14:anchorId="0D3340DB" wp14:editId="024BBD79">
            <wp:simplePos x="0" y="0"/>
            <wp:positionH relativeFrom="column">
              <wp:posOffset>15240</wp:posOffset>
            </wp:positionH>
            <wp:positionV relativeFrom="paragraph">
              <wp:posOffset>1779270</wp:posOffset>
            </wp:positionV>
            <wp:extent cx="5400000" cy="348696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00" cy="3486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0D5A">
        <w:t xml:space="preserve">　</w:t>
      </w:r>
      <w:r>
        <w:t>なぜならば</w:t>
      </w:r>
      <w:proofErr w:type="gramStart"/>
      <w:r>
        <w:t>．．．。</w:t>
      </w:r>
      <w:proofErr w:type="gramEnd"/>
      <w:r w:rsidR="00D66D82">
        <w:t>19</w:t>
      </w:r>
      <w:r w:rsidR="00D66D82">
        <w:t>世紀半ば</w:t>
      </w:r>
      <w:r w:rsidR="002D3728">
        <w:t>の減価償却概念の発明をもって</w:t>
      </w:r>
      <w:r w:rsidR="00FE0D5A">
        <w:t>、</w:t>
      </w:r>
      <w:r w:rsidR="003102F8">
        <w:t>極めて合理的な発生主義会計が完成した</w:t>
      </w:r>
      <w:r w:rsidR="003102F8">
        <w:rPr>
          <w:rStyle w:val="a8"/>
        </w:rPr>
        <w:footnoteReference w:id="1"/>
      </w:r>
      <w:r w:rsidR="003102F8">
        <w:t>。そして</w:t>
      </w:r>
      <w:r w:rsidR="003102F8">
        <w:t>corporate</w:t>
      </w:r>
      <w:r w:rsidR="003102F8">
        <w:t>制度が完成したのだが、これは同時期に</w:t>
      </w:r>
      <w:r w:rsidR="00D66D82">
        <w:t>形成されたウェーバーの言う所の</w:t>
      </w:r>
      <w:r w:rsidR="00D66D82">
        <w:t>Der rationale Staat</w:t>
      </w:r>
      <w:r w:rsidR="00D66D82">
        <w:t>（合理的国家）</w:t>
      </w:r>
      <w:r w:rsidR="003102F8">
        <w:t>に</w:t>
      </w:r>
      <w:r w:rsidR="00D66D82">
        <w:t>とって</w:t>
      </w:r>
      <w:r w:rsidR="002D3728">
        <w:t>、</w:t>
      </w:r>
      <w:r w:rsidR="00D66D82">
        <w:t>都合が良かった。</w:t>
      </w:r>
      <w:r>
        <w:t>即ち、</w:t>
      </w:r>
      <w:r w:rsidR="00C07C43">
        <w:t>支払能力（</w:t>
      </w:r>
      <w:r w:rsidR="00C07C43">
        <w:t>ability-to-pay</w:t>
      </w:r>
      <w:r w:rsidR="00C07C43">
        <w:t>）に応じて税を納めてもらおう</w:t>
      </w:r>
      <w:r w:rsidR="00A83735">
        <w:rPr>
          <w:rStyle w:val="a8"/>
        </w:rPr>
        <w:footnoteReference w:id="2"/>
      </w:r>
      <w:r w:rsidR="00C07C43">
        <w:t>という国家の要求に</w:t>
      </w:r>
      <w:r w:rsidR="000323F7">
        <w:t>とってピッタリの相手だった。支払能力、</w:t>
      </w:r>
      <w:r>
        <w:t>つまり</w:t>
      </w:r>
      <w:r w:rsidR="000323F7">
        <w:t>利益</w:t>
      </w:r>
      <w:r w:rsidR="00A83735">
        <w:t>（</w:t>
      </w:r>
      <w:r w:rsidR="00A83735">
        <w:t>profit</w:t>
      </w:r>
      <w:r w:rsidR="00A83735">
        <w:t>）ないし所得（</w:t>
      </w:r>
      <w:r w:rsidR="00A83735">
        <w:t>income</w:t>
      </w:r>
      <w:r w:rsidR="00A83735">
        <w:t>）</w:t>
      </w:r>
      <w:r w:rsidR="000323F7">
        <w:t>を、</w:t>
      </w:r>
      <w:r w:rsidR="00A83735">
        <w:t>恣意性を排除して</w:t>
      </w:r>
      <w:r w:rsidR="000323F7">
        <w:t>一律一様に</w:t>
      </w:r>
      <w:r w:rsidR="00A83735">
        <w:t>毎年毎年</w:t>
      </w:r>
      <w:r w:rsidR="000323F7">
        <w:t>発生する発生主義会計</w:t>
      </w:r>
      <w:r w:rsidR="00A83735">
        <w:t>を特徴とする</w:t>
      </w:r>
      <w:r w:rsidR="00A83735">
        <w:t>corporate</w:t>
      </w:r>
      <w:r w:rsidR="000323F7">
        <w:t>は</w:t>
      </w:r>
      <w:r w:rsidR="00A83735">
        <w:t>、国家歳入の源泉として極めて理想的だった。『</w:t>
      </w:r>
      <w:hyperlink r:id="rId10" w:history="1">
        <w:r w:rsidR="00A83735" w:rsidRPr="008A6762">
          <w:rPr>
            <w:rStyle w:val="a3"/>
          </w:rPr>
          <w:t>法人税法会計論</w:t>
        </w:r>
      </w:hyperlink>
      <w:r w:rsidR="00A83735">
        <w:t>』</w:t>
      </w:r>
      <w:r w:rsidR="00A83735">
        <w:t>3</w:t>
      </w:r>
      <w:r w:rsidR="00A83735">
        <w:t>頁にある下表からも分かるとおり、</w:t>
      </w:r>
      <w:r w:rsidR="00A83735">
        <w:t>19</w:t>
      </w:r>
      <w:r w:rsidR="00A83735">
        <w:t>世紀末から</w:t>
      </w:r>
      <w:r w:rsidR="002D3728">
        <w:t>20</w:t>
      </w:r>
      <w:r w:rsidR="002D3728">
        <w:t>世紀初頭、</w:t>
      </w:r>
      <w:r>
        <w:t>日本や米国など</w:t>
      </w:r>
      <w:r w:rsidR="00A83735">
        <w:t>各国による</w:t>
      </w:r>
      <w:r w:rsidR="007E1D2A">
        <w:t>corporate taxation</w:t>
      </w:r>
      <w:r w:rsidR="007F4272">
        <w:t xml:space="preserve"> </w:t>
      </w:r>
      <w:r w:rsidR="007E1D2A">
        <w:rPr>
          <w:rStyle w:val="a8"/>
        </w:rPr>
        <w:footnoteReference w:id="3"/>
      </w:r>
      <w:r w:rsidR="007F4272">
        <w:t>の</w:t>
      </w:r>
      <w:r>
        <w:t>制定が相次いだ。</w:t>
      </w:r>
    </w:p>
    <w:p w:rsidR="007C5262" w:rsidRDefault="007C5262">
      <w:r>
        <w:t xml:space="preserve">　ここに問題が生じた。事業者としては、税を課される</w:t>
      </w:r>
      <w:r>
        <w:t>corporate</w:t>
      </w:r>
      <w:r>
        <w:t>にはなりたくない。従って国家としては、何か基準</w:t>
      </w:r>
      <w:r w:rsidR="00B0395A">
        <w:t>なり条件なり</w:t>
      </w:r>
      <w:r>
        <w:t>を設けて</w:t>
      </w:r>
      <w:r w:rsidR="00B0395A">
        <w:t>それ</w:t>
      </w:r>
      <w:r>
        <w:t>を満たせば</w:t>
      </w:r>
      <w:r>
        <w:t>corporate</w:t>
      </w:r>
      <w:r w:rsidR="00646A0D">
        <w:t>だ</w:t>
      </w:r>
      <w:r>
        <w:t>と命じることが必要になった。</w:t>
      </w:r>
    </w:p>
    <w:p w:rsidR="00827A36" w:rsidRPr="00A83735" w:rsidRDefault="00827A36"/>
    <w:p w:rsidR="006935E0" w:rsidRDefault="00827A36" w:rsidP="00827A36">
      <w:pPr>
        <w:ind w:firstLineChars="100" w:firstLine="211"/>
      </w:pPr>
      <w:r w:rsidRPr="00827A36">
        <w:rPr>
          <w:b/>
        </w:rPr>
        <w:t>問題なのは区分方法</w:t>
      </w:r>
      <w:r>
        <w:t>。</w:t>
      </w:r>
      <w:r w:rsidR="00B25D12">
        <w:t>「エッ、</w:t>
      </w:r>
      <w:r w:rsidR="006D637E">
        <w:t>corporate</w:t>
      </w:r>
      <w:r w:rsidR="006D637E">
        <w:t>が</w:t>
      </w:r>
      <w:r w:rsidR="00B25D12">
        <w:t>合理的なら話は単純なはず。</w:t>
      </w:r>
      <w:r w:rsidR="007F4272">
        <w:t>説明に手間がかかるとは、齋藤、いったい何を</w:t>
      </w:r>
      <w:proofErr w:type="gramStart"/>
      <w:r w:rsidR="007F4272">
        <w:t>言ってるんだ</w:t>
      </w:r>
      <w:proofErr w:type="gramEnd"/>
      <w:r w:rsidR="007F4272">
        <w:t>。」と思われたかもしれない。確かに一旦</w:t>
      </w:r>
      <w:r w:rsidR="007F4272">
        <w:t>corporate</w:t>
      </w:r>
      <w:r w:rsidR="007F4272">
        <w:t>だと、人々も国家も認識した</w:t>
      </w:r>
      <w:r w:rsidR="007F4272">
        <w:t>entity</w:t>
      </w:r>
      <w:r w:rsidR="007F4272">
        <w:t>（事業体）は、国家の持つ強制力</w:t>
      </w:r>
      <w:r w:rsidR="007B3665">
        <w:t>が及ぶ所となり</w:t>
      </w:r>
      <w:r w:rsidR="007F4272">
        <w:t>スムーズに</w:t>
      </w:r>
      <w:r w:rsidR="007F4272">
        <w:t xml:space="preserve">corporate income tax </w:t>
      </w:r>
      <w:r w:rsidR="007F4272">
        <w:rPr>
          <w:rStyle w:val="a8"/>
        </w:rPr>
        <w:footnoteReference w:id="4"/>
      </w:r>
      <w:r w:rsidR="007F4272">
        <w:t>を徴収される</w:t>
      </w:r>
      <w:r w:rsidR="007B3665">
        <w:t>かもしれない</w:t>
      </w:r>
      <w:r w:rsidR="007F4272">
        <w:t>。しかし、問題なのは、</w:t>
      </w:r>
      <w:r w:rsidR="007B3665">
        <w:t>様々ある</w:t>
      </w:r>
      <w:r w:rsidR="007F4272">
        <w:t>entity</w:t>
      </w:r>
      <w:r w:rsidR="007F4272">
        <w:t>を</w:t>
      </w:r>
      <w:r>
        <w:t>どの様にして、何を基準にして、</w:t>
      </w:r>
      <w:r>
        <w:t>partnership</w:t>
      </w:r>
      <w:r>
        <w:t>と</w:t>
      </w:r>
      <w:r>
        <w:t>corporate</w:t>
      </w:r>
      <w:r w:rsidR="002D3728">
        <w:t>と</w:t>
      </w:r>
      <w:r>
        <w:t>に区分するかだ</w:t>
      </w:r>
      <w:r w:rsidR="00627460">
        <w:rPr>
          <w:rStyle w:val="a8"/>
        </w:rPr>
        <w:footnoteReference w:id="5"/>
      </w:r>
      <w:r>
        <w:t>。</w:t>
      </w:r>
    </w:p>
    <w:p w:rsidR="00827A36" w:rsidRDefault="00827A36" w:rsidP="00827A36">
      <w:pPr>
        <w:ind w:firstLineChars="100" w:firstLine="210"/>
      </w:pPr>
      <w:r>
        <w:t>この区分方法</w:t>
      </w:r>
      <w:r w:rsidR="00D84F1B">
        <w:t>（</w:t>
      </w:r>
      <w:r w:rsidR="00D84F1B">
        <w:rPr>
          <w:rFonts w:hint="eastAsia"/>
        </w:rPr>
        <w:t>entity</w:t>
      </w:r>
      <w:r w:rsidR="00D84F1B">
        <w:t xml:space="preserve"> classification</w:t>
      </w:r>
      <w:r w:rsidR="00D84F1B">
        <w:t>）</w:t>
      </w:r>
      <w:r>
        <w:t>を決めるのが、</w:t>
      </w:r>
      <w:r w:rsidR="002D3728">
        <w:t>大問題だった。即ち、</w:t>
      </w:r>
      <w:r>
        <w:t>紀元前から</w:t>
      </w:r>
      <w:r>
        <w:t>19</w:t>
      </w:r>
      <w:r>
        <w:t>世紀まで</w:t>
      </w:r>
      <w:r w:rsidR="002D3728">
        <w:t>数千年間も</w:t>
      </w:r>
      <w:r>
        <w:t>partnership</w:t>
      </w:r>
      <w:r>
        <w:t>だけに慣れ親しんだ西洋人にとっては大問題だった。</w:t>
      </w:r>
    </w:p>
    <w:p w:rsidR="007430D6" w:rsidRDefault="00E479BD" w:rsidP="00827A36">
      <w:pPr>
        <w:ind w:firstLineChars="100" w:firstLine="210"/>
      </w:pPr>
      <w:hyperlink r:id="rId11" w:history="1">
        <w:r w:rsidR="00D33CF8" w:rsidRPr="009D4DEC">
          <w:rPr>
            <w:rStyle w:val="a3"/>
            <w:rFonts w:hint="eastAsia"/>
            <w:b/>
          </w:rPr>
          <w:t>相違点一覧表</w:t>
        </w:r>
      </w:hyperlink>
      <w:r w:rsidR="00D33CF8">
        <w:rPr>
          <w:rFonts w:hint="eastAsia"/>
        </w:rPr>
        <w:t>で皆さんは既に</w:t>
      </w:r>
      <w:r w:rsidR="00D33CF8">
        <w:t>partnership</w:t>
      </w:r>
      <w:r w:rsidR="00D33CF8">
        <w:t>と</w:t>
      </w:r>
      <w:r w:rsidR="00D33CF8">
        <w:t>corporate</w:t>
      </w:r>
      <w:r w:rsidR="00D33CF8">
        <w:t>とが</w:t>
      </w:r>
      <w:r w:rsidR="00AA605B">
        <w:t>どの様に</w:t>
      </w:r>
      <w:r w:rsidR="00D33CF8">
        <w:t>異なるか学んだ。そして</w:t>
      </w:r>
      <w:r w:rsidR="00AA605B">
        <w:t>更に</w:t>
      </w:r>
      <w:hyperlink r:id="rId12" w:history="1">
        <w:r w:rsidR="00AA605B" w:rsidRPr="00AA605B">
          <w:rPr>
            <w:rStyle w:val="a3"/>
          </w:rPr>
          <w:t>コラム１２８</w:t>
        </w:r>
      </w:hyperlink>
      <w:r w:rsidR="00AA605B">
        <w:t>等で、</w:t>
      </w:r>
      <w:r w:rsidR="00AA605B">
        <w:t>partnership</w:t>
      </w:r>
      <w:r w:rsidR="00AA605B">
        <w:t>が</w:t>
      </w:r>
      <w:r w:rsidR="00E117AE">
        <w:t>、</w:t>
      </w:r>
      <w:r w:rsidR="00AA605B">
        <w:t>ハーバーマス達の言う</w:t>
      </w:r>
      <w:r w:rsidR="00AA605B">
        <w:t>the public</w:t>
      </w:r>
      <w:r w:rsidR="00AA605B">
        <w:t>あるいは</w:t>
      </w:r>
      <w:r w:rsidR="006D637E">
        <w:t>unforced force</w:t>
      </w:r>
      <w:r w:rsidR="006D637E">
        <w:t>しか働かない</w:t>
      </w:r>
      <w:r w:rsidR="00AA605B">
        <w:t>freedom</w:t>
      </w:r>
      <w:r w:rsidR="00AA605B">
        <w:t>に属し、</w:t>
      </w:r>
      <w:r w:rsidR="00AA605B">
        <w:t>corporate</w:t>
      </w:r>
      <w:r w:rsidR="00AA605B">
        <w:t>が</w:t>
      </w:r>
      <w:r w:rsidR="00E117AE">
        <w:t>、</w:t>
      </w:r>
      <w:r w:rsidR="00AA605B">
        <w:t>state</w:t>
      </w:r>
      <w:r w:rsidR="00AA605B">
        <w:t>（国家）によるウムを言わせぬ強制力（</w:t>
      </w:r>
      <w:r w:rsidR="00AA605B">
        <w:t>coercion</w:t>
      </w:r>
      <w:r w:rsidR="00AA605B">
        <w:t>）が働く</w:t>
      </w:r>
      <w:r w:rsidR="00AA605B">
        <w:t>public</w:t>
      </w:r>
      <w:r w:rsidR="006D637E">
        <w:t>あるいは</w:t>
      </w:r>
      <w:r w:rsidR="006D637E">
        <w:t>liberty</w:t>
      </w:r>
      <w:r w:rsidR="00AA605B">
        <w:t>に属することを学んだ。この様な</w:t>
      </w:r>
      <w:r w:rsidR="00AA605B">
        <w:t>partnership</w:t>
      </w:r>
      <w:r w:rsidR="00AA605B">
        <w:t>に</w:t>
      </w:r>
      <w:r w:rsidR="007430D6">
        <w:t>19</w:t>
      </w:r>
      <w:r w:rsidR="007430D6">
        <w:t>世紀になるまで</w:t>
      </w:r>
      <w:r w:rsidR="00AA605B">
        <w:t>慣れ親しんだ</w:t>
      </w:r>
      <w:r w:rsidR="006D637E">
        <w:t>西洋の</w:t>
      </w:r>
      <w:r w:rsidR="00AA605B">
        <w:t>人々に</w:t>
      </w:r>
      <w:r w:rsidR="009202A9">
        <w:t>、</w:t>
      </w:r>
      <w:r w:rsidR="009202A9">
        <w:t>20</w:t>
      </w:r>
      <w:r w:rsidR="009202A9">
        <w:t>世紀の或る日、</w:t>
      </w:r>
      <w:r w:rsidR="002D3728">
        <w:t>「</w:t>
      </w:r>
      <w:r w:rsidR="00627460">
        <w:t>貴方</w:t>
      </w:r>
      <w:r w:rsidR="002D3728">
        <w:t>の事業体は</w:t>
      </w:r>
      <w:r w:rsidR="002D3728">
        <w:t>corporate</w:t>
      </w:r>
      <w:r w:rsidR="002D3728">
        <w:t>です。</w:t>
      </w:r>
      <w:r w:rsidR="00646A0D">
        <w:t>発生主義税務会計を強制します。</w:t>
      </w:r>
      <w:r w:rsidR="002D3728">
        <w:t>corporate income tax</w:t>
      </w:r>
      <w:r w:rsidR="002D3728">
        <w:t>を払いなさい」と国家が命ずるの</w:t>
      </w:r>
      <w:r w:rsidR="006D637E">
        <w:t>が</w:t>
      </w:r>
      <w:r w:rsidR="002D3728">
        <w:t>如何に大変であるのか</w:t>
      </w:r>
      <w:r w:rsidR="009202A9">
        <w:t>、皆さんも</w:t>
      </w:r>
      <w:r w:rsidR="002D3728">
        <w:t>想像に難くないだろう。</w:t>
      </w:r>
      <w:r w:rsidR="007430D6">
        <w:t>ウェーバーが「鉄の檻」と呼んだ気持ちが分かるだろう（</w:t>
      </w:r>
      <w:hyperlink r:id="rId13" w:history="1">
        <w:r w:rsidR="007430D6" w:rsidRPr="004724B9">
          <w:rPr>
            <w:rStyle w:val="a3"/>
          </w:rPr>
          <w:t>コラム</w:t>
        </w:r>
        <w:r w:rsidR="004724B9" w:rsidRPr="004724B9">
          <w:rPr>
            <w:rStyle w:val="a3"/>
          </w:rPr>
          <w:t>１２１</w:t>
        </w:r>
      </w:hyperlink>
      <w:r w:rsidR="004724B9">
        <w:t>）</w:t>
      </w:r>
      <w:r w:rsidR="007430D6">
        <w:t>。</w:t>
      </w:r>
    </w:p>
    <w:p w:rsidR="00D33CF8" w:rsidRDefault="00627460" w:rsidP="00827A36">
      <w:pPr>
        <w:ind w:firstLineChars="100" w:firstLine="210"/>
      </w:pPr>
      <w:r>
        <w:t>よっぽどのこと、例えば世界大戦</w:t>
      </w:r>
      <w:r w:rsidR="007430D6">
        <w:t>や</w:t>
      </w:r>
      <w:r>
        <w:t>世界大恐慌にでもならない限り、西洋の人々にとっては</w:t>
      </w:r>
      <w:r>
        <w:t>corporate</w:t>
      </w:r>
      <w:r>
        <w:t>、特に</w:t>
      </w:r>
      <w:r>
        <w:t>corporate taxation</w:t>
      </w:r>
      <w:r>
        <w:t>を受け入れることは、極めて難しいことだった。</w:t>
      </w:r>
    </w:p>
    <w:p w:rsidR="00627460" w:rsidRDefault="00627460" w:rsidP="00827A36">
      <w:pPr>
        <w:ind w:firstLineChars="100" w:firstLine="210"/>
      </w:pPr>
    </w:p>
    <w:p w:rsidR="00827A36" w:rsidRDefault="00827A36" w:rsidP="00827A36">
      <w:pPr>
        <w:ind w:firstLineChars="100" w:firstLine="211"/>
      </w:pPr>
      <w:r w:rsidRPr="00827A36">
        <w:rPr>
          <w:b/>
        </w:rPr>
        <w:t>日本にとっては容易い問題</w:t>
      </w:r>
      <w:r>
        <w:t>。</w:t>
      </w:r>
      <w:r w:rsidR="00D33CF8">
        <w:t>大問題を抱えた西洋を説明する前に、</w:t>
      </w:r>
      <w:r w:rsidR="006D637E">
        <w:t>corporate</w:t>
      </w:r>
      <w:r w:rsidR="006D637E">
        <w:t>と</w:t>
      </w:r>
      <w:r w:rsidR="006D637E">
        <w:t>corporate taxation</w:t>
      </w:r>
      <w:r w:rsidR="006D637E">
        <w:t>を導入することが、日本にとっては容易かったことを説明しよう。簡単に言えば、西洋列強の植民地になるのを明治</w:t>
      </w:r>
      <w:r w:rsidR="009202A9">
        <w:t>期の</w:t>
      </w:r>
      <w:r w:rsidR="006D637E">
        <w:t>日本が避けるには、西洋近代合理主義をほぼ無批判で受け入れるしか手が無かったからだ。</w:t>
      </w:r>
      <w:r w:rsidR="009202A9">
        <w:t>結果、</w:t>
      </w:r>
      <w:r w:rsidR="004724B9">
        <w:t>前掲の表で見ても日本は</w:t>
      </w:r>
      <w:r w:rsidR="00BB0FD0">
        <w:t>、</w:t>
      </w:r>
      <w:r w:rsidR="004724B9">
        <w:t>1899</w:t>
      </w:r>
      <w:r w:rsidR="004724B9">
        <w:t>年、西洋諸国と比べてみても比較的早い時期に</w:t>
      </w:r>
      <w:r w:rsidR="004724B9">
        <w:t>corporate taxation</w:t>
      </w:r>
      <w:r w:rsidR="004724B9">
        <w:t>を受け入れていることが分かる。</w:t>
      </w:r>
    </w:p>
    <w:p w:rsidR="00827A36" w:rsidRDefault="00F63B21" w:rsidP="00827A36">
      <w:pPr>
        <w:ind w:firstLineChars="100" w:firstLine="210"/>
      </w:pPr>
      <w:r>
        <w:t>具体的</w:t>
      </w:r>
      <w:r w:rsidR="00D84F1B">
        <w:t>制度</w:t>
      </w:r>
      <w:r>
        <w:t>が</w:t>
      </w:r>
      <w:r w:rsidR="003F31D1">
        <w:t>どうなったのかを、現行日本法の関連条文で説明しよう。現行日本法は、明治期にプロシャ等から導入した</w:t>
      </w:r>
      <w:r w:rsidR="008146B3">
        <w:t>旧</w:t>
      </w:r>
      <w:r w:rsidR="003F31D1">
        <w:t>法律体系とは異なるが、第二次世界大戦直後に米国</w:t>
      </w:r>
      <w:r w:rsidR="003F31D1">
        <w:t>GHQ</w:t>
      </w:r>
      <w:r w:rsidR="003F31D1">
        <w:t>の指導の下に作り直されたもの</w:t>
      </w:r>
      <w:r w:rsidR="00BB0FD0">
        <w:t>が下敷き</w:t>
      </w:r>
      <w:r w:rsidR="003F31D1">
        <w:t>であり、戦時体制つまり</w:t>
      </w:r>
      <w:r w:rsidR="003F31D1">
        <w:t>corporate</w:t>
      </w:r>
      <w:r w:rsidR="003F31D1">
        <w:t>や</w:t>
      </w:r>
      <w:r w:rsidR="003F31D1">
        <w:t>corporate taxation</w:t>
      </w:r>
      <w:r w:rsidR="003F31D1">
        <w:t>に極めて親和的な</w:t>
      </w:r>
      <w:r w:rsidR="00D84F1B">
        <w:t>体制</w:t>
      </w:r>
      <w:r w:rsidR="003F31D1">
        <w:t>を元にして作られており、</w:t>
      </w:r>
      <w:r w:rsidR="003F31D1">
        <w:t>corporate</w:t>
      </w:r>
      <w:r w:rsidR="003F31D1">
        <w:t>親和性を示す例としてはむしろより適したものになっている。</w:t>
      </w:r>
    </w:p>
    <w:p w:rsidR="00DF10C1" w:rsidRDefault="00DF10C1" w:rsidP="00827A36">
      <w:pPr>
        <w:ind w:firstLineChars="100" w:firstLine="210"/>
      </w:pPr>
    </w:p>
    <w:p w:rsidR="00EC234E" w:rsidRDefault="00DF10C1" w:rsidP="00827A36">
      <w:pPr>
        <w:ind w:firstLineChars="100" w:firstLine="211"/>
      </w:pPr>
      <w:r w:rsidRPr="00DF10C1">
        <w:rPr>
          <w:b/>
        </w:rPr>
        <w:t>日本の</w:t>
      </w:r>
      <w:r w:rsidRPr="00DF10C1">
        <w:rPr>
          <w:b/>
        </w:rPr>
        <w:t>corporate taxation</w:t>
      </w:r>
      <w:r w:rsidRPr="00DF10C1">
        <w:rPr>
          <w:b/>
        </w:rPr>
        <w:t>の「建て付け」は二段階</w:t>
      </w:r>
      <w:r>
        <w:t>。ここからしばらく、私としては誤訳だと考えているが</w:t>
      </w:r>
      <w:r w:rsidR="003A2723">
        <w:t>corporate</w:t>
      </w:r>
      <w:r w:rsidR="003A2723">
        <w:t>の和訳として</w:t>
      </w:r>
      <w:r w:rsidR="00595FB3">
        <w:t>の</w:t>
      </w:r>
      <w:r>
        <w:t>「法人」という言葉を使</w:t>
      </w:r>
      <w:r w:rsidR="00DF316E">
        <w:t>わざるをえない</w:t>
      </w:r>
      <w:r>
        <w:t>。</w:t>
      </w:r>
    </w:p>
    <w:p w:rsidR="00DF10C1" w:rsidRDefault="00EC234E" w:rsidP="00827A36">
      <w:pPr>
        <w:ind w:firstLineChars="100" w:firstLine="210"/>
      </w:pPr>
      <w:r>
        <w:t>日本の法人税制では、一段階目で</w:t>
      </w:r>
      <w:r w:rsidR="00DF10C1">
        <w:t>、法人税法で「内国法人なら法人税を払う義務がある」と定め、</w:t>
      </w:r>
      <w:r>
        <w:t>二段階目で</w:t>
      </w:r>
      <w:r w:rsidR="00DF10C1">
        <w:t>、</w:t>
      </w:r>
      <w:r>
        <w:t>各組織法で「この法律で定める組織は法人である」と一つ一つ定める。後者</w:t>
      </w:r>
      <w:r w:rsidR="00D07796">
        <w:t>の例</w:t>
      </w:r>
      <w:r>
        <w:t>について、</w:t>
      </w:r>
      <w:r w:rsidR="00074E83">
        <w:t>ここでは、</w:t>
      </w:r>
      <w:r w:rsidR="00F63B21">
        <w:t>2009</w:t>
      </w:r>
      <w:r w:rsidR="00F63B21">
        <w:t>年に全面的に作り直された</w:t>
      </w:r>
      <w:r>
        <w:t>最新の</w:t>
      </w:r>
      <w:r w:rsidR="00F63B21">
        <w:t>「技術研究組合法」から条文を拾う。</w:t>
      </w:r>
      <w:r>
        <w:t>では、</w:t>
      </w:r>
      <w:r w:rsidR="00F63B21">
        <w:t>具体的条文</w:t>
      </w:r>
      <w:r w:rsidR="00595FB3">
        <w:t>を</w:t>
      </w:r>
      <w:r>
        <w:t>順番に見ていこう。</w:t>
      </w:r>
    </w:p>
    <w:p w:rsidR="00DF10C1" w:rsidRDefault="00DF10C1" w:rsidP="00827A36">
      <w:pPr>
        <w:ind w:firstLineChars="100" w:firstLine="210"/>
      </w:pPr>
    </w:p>
    <w:p w:rsidR="00DF10C1" w:rsidRPr="003F31D1" w:rsidRDefault="00F63B21" w:rsidP="00DF10C1">
      <w:pPr>
        <w:ind w:firstLineChars="100" w:firstLine="211"/>
      </w:pPr>
      <w:r w:rsidRPr="003A2723">
        <w:rPr>
          <w:b/>
        </w:rPr>
        <w:t>一段階目：</w:t>
      </w:r>
      <w:hyperlink r:id="rId14" w:anchor="1001000000000000000000000000000000000000000000000000000000000000000000000000000" w:history="1">
        <w:r w:rsidR="00DF10C1" w:rsidRPr="00DF10C1">
          <w:rPr>
            <w:rStyle w:val="a3"/>
            <w:b/>
          </w:rPr>
          <w:t>日本の法人税法</w:t>
        </w:r>
      </w:hyperlink>
      <w:r w:rsidR="00D07796">
        <w:rPr>
          <w:b/>
        </w:rPr>
        <w:t xml:space="preserve">第五条　</w:t>
      </w:r>
      <w:r w:rsidR="003A2723">
        <w:rPr>
          <w:b/>
        </w:rPr>
        <w:t>「</w:t>
      </w:r>
      <w:r w:rsidR="00DF10C1" w:rsidRPr="00DF10C1">
        <w:rPr>
          <w:rFonts w:hint="eastAsia"/>
          <w:b/>
        </w:rPr>
        <w:t>内国法人に対しては、各事業年度（連結事業年度に該当する期間を除く。）の所得について、各事業年度の所得に対する法人税を課する</w:t>
      </w:r>
      <w:r w:rsidR="00DF10C1" w:rsidRPr="00D07796">
        <w:rPr>
          <w:rFonts w:hint="eastAsia"/>
          <w:b/>
        </w:rPr>
        <w:t>。</w:t>
      </w:r>
      <w:r w:rsidR="003A2723" w:rsidRPr="00D07796">
        <w:rPr>
          <w:rFonts w:hint="eastAsia"/>
          <w:b/>
        </w:rPr>
        <w:t>」</w:t>
      </w:r>
    </w:p>
    <w:p w:rsidR="009202A9" w:rsidRDefault="00F63B21" w:rsidP="00827A36">
      <w:pPr>
        <w:ind w:firstLineChars="100" w:firstLine="210"/>
      </w:pPr>
      <w:r>
        <w:t>単純明快。特に、「各事業年度の所得」という表現は、組成から解散までの</w:t>
      </w:r>
      <w:r w:rsidR="00D07796">
        <w:t>長期にわたる</w:t>
      </w:r>
      <w:r>
        <w:t>不定の期間で会計を締めることを前提にした</w:t>
      </w:r>
      <w:r w:rsidR="009806BD">
        <w:t>会計自由な</w:t>
      </w:r>
      <w:r>
        <w:t>partnership</w:t>
      </w:r>
      <w:r>
        <w:t>会計でなく、</w:t>
      </w:r>
      <w:r w:rsidR="00D07796">
        <w:t>年度ごとに利益</w:t>
      </w:r>
      <w:r w:rsidR="00074E83">
        <w:t>（所得）が、</w:t>
      </w:r>
      <w:r w:rsidR="009806BD">
        <w:t>定まった規則に則って</w:t>
      </w:r>
      <w:r w:rsidR="00D07796">
        <w:t>明確に発生する</w:t>
      </w:r>
      <w:r>
        <w:t>発生主義</w:t>
      </w:r>
      <w:r w:rsidR="00646A0D">
        <w:t>税務</w:t>
      </w:r>
      <w:r>
        <w:t>会計を前提にし</w:t>
      </w:r>
      <w:r w:rsidR="00D07796">
        <w:t>ている</w:t>
      </w:r>
      <w:r>
        <w:t>ことがハッキリしている。</w:t>
      </w:r>
      <w:r w:rsidR="003A2723">
        <w:t>即ち、</w:t>
      </w:r>
      <w:r>
        <w:t>ここで言う「法人」が</w:t>
      </w:r>
      <w:r w:rsidR="00D07796">
        <w:t>、</w:t>
      </w:r>
      <w:r w:rsidR="00D07796">
        <w:t>partnership</w:t>
      </w:r>
      <w:r w:rsidR="00D07796">
        <w:t>を含む</w:t>
      </w:r>
      <w:r w:rsidR="00D07796">
        <w:t>juridical</w:t>
      </w:r>
      <w:r>
        <w:t xml:space="preserve"> person</w:t>
      </w:r>
      <w:r>
        <w:t>や</w:t>
      </w:r>
      <w:r>
        <w:t>legal person</w:t>
      </w:r>
      <w:r>
        <w:t>でなく</w:t>
      </w:r>
      <w:r w:rsidR="00D07796">
        <w:t>、</w:t>
      </w:r>
      <w:r>
        <w:t>corporate</w:t>
      </w:r>
      <w:r>
        <w:t>を意味していることが明確に分かる。</w:t>
      </w:r>
    </w:p>
    <w:p w:rsidR="00F63B21" w:rsidRPr="00DF10C1" w:rsidRDefault="00F63B21" w:rsidP="00827A36">
      <w:pPr>
        <w:ind w:firstLineChars="100" w:firstLine="210"/>
      </w:pPr>
    </w:p>
    <w:p w:rsidR="009202A9" w:rsidRDefault="003A2723" w:rsidP="00827A36">
      <w:pPr>
        <w:ind w:firstLineChars="100" w:firstLine="211"/>
      </w:pPr>
      <w:r w:rsidRPr="003A2723">
        <w:rPr>
          <w:rFonts w:hint="eastAsia"/>
          <w:b/>
        </w:rPr>
        <w:t>二段階目：各組織法　例として</w:t>
      </w:r>
      <w:r>
        <w:rPr>
          <w:b/>
        </w:rPr>
        <w:fldChar w:fldCharType="begin"/>
      </w:r>
      <w:r>
        <w:rPr>
          <w:b/>
        </w:rPr>
        <w:instrText xml:space="preserve"> HYPERLINK "http://law.e-gov.go.jp/htmldata/S36/S36HO081.html" \l "1000000000001000000000000000000000000000000000000000000000000000000000000000000" </w:instrText>
      </w:r>
      <w:r>
        <w:rPr>
          <w:b/>
        </w:rPr>
        <w:fldChar w:fldCharType="separate"/>
      </w:r>
      <w:r w:rsidRPr="003A2723">
        <w:rPr>
          <w:rStyle w:val="a3"/>
          <w:rFonts w:hint="eastAsia"/>
          <w:b/>
        </w:rPr>
        <w:t>技術研究組合法</w:t>
      </w:r>
      <w:r>
        <w:rPr>
          <w:b/>
        </w:rPr>
        <w:fldChar w:fldCharType="end"/>
      </w:r>
      <w:r w:rsidR="008146B3" w:rsidRPr="003A2723">
        <w:rPr>
          <w:rFonts w:hint="eastAsia"/>
          <w:b/>
        </w:rPr>
        <w:t>第二条</w:t>
      </w:r>
      <w:r w:rsidR="008146B3" w:rsidRPr="008146B3">
        <w:rPr>
          <w:rFonts w:hint="eastAsia"/>
        </w:rPr>
        <w:t xml:space="preserve"> </w:t>
      </w:r>
      <w:r w:rsidR="008146B3" w:rsidRPr="00D07796">
        <w:rPr>
          <w:rFonts w:hint="eastAsia"/>
          <w:b/>
        </w:rPr>
        <w:t xml:space="preserve"> </w:t>
      </w:r>
      <w:r w:rsidRPr="00D07796">
        <w:rPr>
          <w:rFonts w:hint="eastAsia"/>
          <w:b/>
        </w:rPr>
        <w:t>「</w:t>
      </w:r>
      <w:r w:rsidR="008146B3" w:rsidRPr="00D07796">
        <w:rPr>
          <w:rFonts w:hint="eastAsia"/>
          <w:b/>
        </w:rPr>
        <w:t>技術研究組合（以下「組合」という。）は、法人とする。</w:t>
      </w:r>
      <w:r w:rsidRPr="00D07796">
        <w:rPr>
          <w:rFonts w:hint="eastAsia"/>
          <w:b/>
        </w:rPr>
        <w:t>」</w:t>
      </w:r>
    </w:p>
    <w:p w:rsidR="009202A9" w:rsidRDefault="003A2723" w:rsidP="00827A36">
      <w:pPr>
        <w:ind w:firstLineChars="100" w:firstLine="210"/>
      </w:pPr>
      <w:r>
        <w:t>これはもっと単純明快。ただ、日本民法では</w:t>
      </w:r>
      <w:r w:rsidR="00D07796">
        <w:t>西洋語で言う</w:t>
      </w:r>
      <w:r>
        <w:t>partnership</w:t>
      </w:r>
      <w:r>
        <w:t>を「組合」と和訳しているので、そうだとして上記条文を英語に直すと、「技術研究</w:t>
      </w:r>
      <w:r>
        <w:t>partnership</w:t>
      </w:r>
      <w:r>
        <w:t>は</w:t>
      </w:r>
      <w:r>
        <w:t>corporate</w:t>
      </w:r>
      <w:r>
        <w:t>とする」ということになり、</w:t>
      </w:r>
      <w:r w:rsidR="00D07796">
        <w:t>日本人には明快かもしれないが</w:t>
      </w:r>
      <w:r>
        <w:t>西洋人にとってはチンプンカンプンの条文となってしまう</w:t>
      </w:r>
      <w:r w:rsidR="0012513C">
        <w:t>。</w:t>
      </w:r>
      <w:r w:rsidR="00BB0FD0">
        <w:t>残念ながら</w:t>
      </w:r>
      <w:r w:rsidR="0012513C">
        <w:t>ガラパゴスだけで通用する、独り言</w:t>
      </w:r>
      <w:proofErr w:type="gramStart"/>
      <w:r w:rsidR="0012513C">
        <w:t>ちの</w:t>
      </w:r>
      <w:proofErr w:type="gramEnd"/>
      <w:r w:rsidR="0012513C">
        <w:t>条文だ。</w:t>
      </w:r>
    </w:p>
    <w:p w:rsidR="0012513C" w:rsidRDefault="0012513C" w:rsidP="00827A36">
      <w:pPr>
        <w:ind w:firstLineChars="100" w:firstLine="210"/>
      </w:pPr>
    </w:p>
    <w:p w:rsidR="0012513C" w:rsidRDefault="0012513C" w:rsidP="00827A36">
      <w:pPr>
        <w:ind w:firstLineChars="100" w:firstLine="211"/>
      </w:pPr>
      <w:r w:rsidRPr="0012513C">
        <w:rPr>
          <w:b/>
        </w:rPr>
        <w:t>人々には</w:t>
      </w:r>
      <w:r w:rsidRPr="0012513C">
        <w:rPr>
          <w:b/>
        </w:rPr>
        <w:t>freedom</w:t>
      </w:r>
      <w:r w:rsidRPr="0012513C">
        <w:rPr>
          <w:b/>
        </w:rPr>
        <w:t>や</w:t>
      </w:r>
      <w:r w:rsidRPr="0012513C">
        <w:rPr>
          <w:b/>
        </w:rPr>
        <w:t>capacity</w:t>
      </w:r>
      <w:r w:rsidRPr="0012513C">
        <w:rPr>
          <w:b/>
        </w:rPr>
        <w:t>（法的行為能力）があるとする観点からは</w:t>
      </w:r>
      <w:r w:rsidR="009806BD">
        <w:rPr>
          <w:b/>
        </w:rPr>
        <w:t>、</w:t>
      </w:r>
      <w:r w:rsidRPr="0012513C">
        <w:rPr>
          <w:b/>
        </w:rPr>
        <w:t>どちらが悪質</w:t>
      </w:r>
      <w:r w:rsidR="009806BD">
        <w:rPr>
          <w:b/>
        </w:rPr>
        <w:t>？</w:t>
      </w:r>
      <w:r>
        <w:t>これはもう断然、二段階目：「</w:t>
      </w:r>
      <w:r w:rsidR="00BB0FD0">
        <w:t>国家の</w:t>
      </w:r>
      <w:proofErr w:type="spellStart"/>
      <w:r w:rsidR="00BB0FD0" w:rsidRPr="00BB0FD0">
        <w:rPr>
          <w:i/>
        </w:rPr>
        <w:t>lex</w:t>
      </w:r>
      <w:proofErr w:type="spellEnd"/>
      <w:r w:rsidR="00BB0FD0">
        <w:t>である</w:t>
      </w:r>
      <w:r>
        <w:t>各組織法で法人と</w:t>
      </w:r>
      <w:r w:rsidR="00BB0FD0">
        <w:t>して</w:t>
      </w:r>
      <w:r>
        <w:t>しまう」が悪質だ。</w:t>
      </w:r>
    </w:p>
    <w:p w:rsidR="00D07796" w:rsidRDefault="0012513C" w:rsidP="00827A36">
      <w:pPr>
        <w:ind w:firstLineChars="100" w:firstLine="210"/>
      </w:pPr>
      <w:r>
        <w:t>即ち、ヨハネ・パウロ二世が</w:t>
      </w:r>
      <w:r w:rsidR="00F1295D">
        <w:fldChar w:fldCharType="begin"/>
      </w:r>
      <w:r w:rsidR="00F1295D">
        <w:instrText xml:space="preserve"> HYPERLINK "http://www.llc.ip.rcast.u-tokyo.ac.jp/Column%20hobo-shuukan/2014/20140320%20W86%20full%20reviseup%20or%20wayaku%20of%20CA/20140320%20W86%20full%20reviseup%20or%20wayaku%20of%20CA%20rev10.doc" </w:instrText>
      </w:r>
      <w:r w:rsidR="00F1295D">
        <w:fldChar w:fldCharType="separate"/>
      </w:r>
      <w:r w:rsidRPr="009806BD">
        <w:rPr>
          <w:rStyle w:val="a3"/>
        </w:rPr>
        <w:t>1991</w:t>
      </w:r>
      <w:r w:rsidRPr="009806BD">
        <w:rPr>
          <w:rStyle w:val="a3"/>
        </w:rPr>
        <w:t>年</w:t>
      </w:r>
      <w:r w:rsidRPr="009806BD">
        <w:rPr>
          <w:rStyle w:val="a3"/>
        </w:rPr>
        <w:t>Vatican</w:t>
      </w:r>
      <w:r w:rsidRPr="009806BD">
        <w:rPr>
          <w:rStyle w:val="a3"/>
        </w:rPr>
        <w:t>論</w:t>
      </w:r>
      <w:r w:rsidR="009806BD" w:rsidRPr="009806BD">
        <w:rPr>
          <w:rStyle w:val="a3"/>
        </w:rPr>
        <w:t>文第四章</w:t>
      </w:r>
      <w:r w:rsidR="00F1295D">
        <w:rPr>
          <w:rStyle w:val="a3"/>
        </w:rPr>
        <w:fldChar w:fldCharType="end"/>
      </w:r>
      <w:r w:rsidR="009806BD">
        <w:t>第</w:t>
      </w:r>
      <w:r w:rsidR="009806BD">
        <w:t>32</w:t>
      </w:r>
      <w:r w:rsidR="009806BD">
        <w:t>段落</w:t>
      </w:r>
      <w:r>
        <w:t>で述べた：「</w:t>
      </w:r>
      <w:r w:rsidR="009806BD" w:rsidRPr="00386928">
        <w:rPr>
          <w:rFonts w:hint="eastAsia"/>
        </w:rPr>
        <w:t>人間</w:t>
      </w:r>
      <w:r w:rsidR="009806BD">
        <w:rPr>
          <w:rFonts w:hint="eastAsia"/>
        </w:rPr>
        <w:t>が持つ</w:t>
      </w:r>
      <w:r w:rsidR="009806BD" w:rsidRPr="00386928">
        <w:rPr>
          <w:rFonts w:hint="eastAsia"/>
        </w:rPr>
        <w:t>知識、</w:t>
      </w:r>
      <w:r w:rsidR="009806BD">
        <w:rPr>
          <w:rFonts w:hint="eastAsia"/>
        </w:rPr>
        <w:t>特に、人間が持つ</w:t>
      </w:r>
      <w:r w:rsidR="009806BD" w:rsidRPr="00386928">
        <w:rPr>
          <w:rFonts w:hint="eastAsia"/>
        </w:rPr>
        <w:t>科学</w:t>
      </w:r>
      <w:r w:rsidR="009806BD">
        <w:rPr>
          <w:rFonts w:hint="eastAsia"/>
        </w:rPr>
        <w:t>的</w:t>
      </w:r>
      <w:r w:rsidR="009806BD" w:rsidRPr="00386928">
        <w:rPr>
          <w:rFonts w:hint="eastAsia"/>
        </w:rPr>
        <w:t>知識、更に、</w:t>
      </w:r>
      <w:r w:rsidR="009806BD">
        <w:rPr>
          <w:rFonts w:hint="eastAsia"/>
        </w:rPr>
        <w:t>組織を相互に関連付けコンパクトにまとめる為に人間が持つ法的行為能力</w:t>
      </w:r>
      <w:r w:rsidR="009806BD" w:rsidRPr="00386928">
        <w:rPr>
          <w:rFonts w:hint="eastAsia"/>
        </w:rPr>
        <w:t>（</w:t>
      </w:r>
      <w:r w:rsidR="009806BD" w:rsidRPr="00386928">
        <w:rPr>
          <w:rFonts w:hint="eastAsia"/>
        </w:rPr>
        <w:t>capacity</w:t>
      </w:r>
      <w:r w:rsidR="009806BD" w:rsidRPr="00386928">
        <w:rPr>
          <w:rFonts w:hint="eastAsia"/>
        </w:rPr>
        <w:t>）、そして</w:t>
      </w:r>
      <w:r w:rsidR="009806BD">
        <w:rPr>
          <w:rFonts w:hint="eastAsia"/>
        </w:rPr>
        <w:t>、</w:t>
      </w:r>
      <w:r w:rsidR="009806BD" w:rsidRPr="00386928">
        <w:rPr>
          <w:rFonts w:hint="eastAsia"/>
        </w:rPr>
        <w:t>他者の</w:t>
      </w:r>
      <w:r w:rsidR="009806BD" w:rsidRPr="00386928">
        <w:rPr>
          <w:rFonts w:hint="eastAsia"/>
        </w:rPr>
        <w:t>needs</w:t>
      </w:r>
      <w:r w:rsidR="009806BD" w:rsidRPr="00386928">
        <w:rPr>
          <w:rFonts w:hint="eastAsia"/>
        </w:rPr>
        <w:t>を</w:t>
      </w:r>
      <w:r w:rsidR="009806BD">
        <w:rPr>
          <w:rFonts w:hint="eastAsia"/>
        </w:rPr>
        <w:t>感受</w:t>
      </w:r>
      <w:r w:rsidR="009806BD" w:rsidRPr="00386928">
        <w:rPr>
          <w:rFonts w:hint="eastAsia"/>
        </w:rPr>
        <w:t>しそれ</w:t>
      </w:r>
      <w:r w:rsidR="009806BD">
        <w:rPr>
          <w:rFonts w:hint="eastAsia"/>
        </w:rPr>
        <w:t>を満たすために人間が持つ法律行為</w:t>
      </w:r>
      <w:r w:rsidR="009806BD" w:rsidRPr="00386928">
        <w:rPr>
          <w:rFonts w:hint="eastAsia"/>
        </w:rPr>
        <w:t>能力（</w:t>
      </w:r>
      <w:r w:rsidR="009806BD" w:rsidRPr="00386928">
        <w:rPr>
          <w:rFonts w:hint="eastAsia"/>
        </w:rPr>
        <w:t>ability</w:t>
      </w:r>
      <w:r w:rsidR="009806BD" w:rsidRPr="00386928">
        <w:rPr>
          <w:rFonts w:hint="eastAsia"/>
        </w:rPr>
        <w:t>）、これら</w:t>
      </w:r>
      <w:r w:rsidR="009806BD">
        <w:rPr>
          <w:rFonts w:hint="eastAsia"/>
        </w:rPr>
        <w:t>が決定的に重要</w:t>
      </w:r>
      <w:r w:rsidR="009806BD" w:rsidRPr="002D3E49">
        <w:rPr>
          <w:rFonts w:hint="eastAsia"/>
        </w:rPr>
        <w:t>となってきています。</w:t>
      </w:r>
      <w:r w:rsidR="009806BD">
        <w:rPr>
          <w:rFonts w:hint="eastAsia"/>
        </w:rPr>
        <w:t>」という考え方に反している。</w:t>
      </w:r>
    </w:p>
    <w:p w:rsidR="008F6525" w:rsidRDefault="008F6525" w:rsidP="00827A36">
      <w:pPr>
        <w:ind w:firstLineChars="100" w:firstLine="210"/>
      </w:pPr>
    </w:p>
    <w:p w:rsidR="0084570C" w:rsidRDefault="008F6525" w:rsidP="00BB0FD0">
      <w:pPr>
        <w:ind w:firstLineChars="100" w:firstLine="211"/>
        <w:rPr>
          <w:b/>
        </w:rPr>
      </w:pPr>
      <w:r w:rsidRPr="008F6525">
        <w:rPr>
          <w:rFonts w:hint="eastAsia"/>
          <w:b/>
        </w:rPr>
        <w:t>見方を変えれば、日本の人々には</w:t>
      </w:r>
      <w:r w:rsidRPr="008F6525">
        <w:rPr>
          <w:rFonts w:hint="eastAsia"/>
          <w:b/>
        </w:rPr>
        <w:t>freedom</w:t>
      </w:r>
      <w:r w:rsidRPr="008F6525">
        <w:rPr>
          <w:rFonts w:hint="eastAsia"/>
          <w:b/>
        </w:rPr>
        <w:t>や</w:t>
      </w:r>
      <w:r w:rsidRPr="008F6525">
        <w:rPr>
          <w:rFonts w:hint="eastAsia"/>
          <w:b/>
        </w:rPr>
        <w:t>capacity</w:t>
      </w:r>
      <w:r w:rsidRPr="008F6525">
        <w:rPr>
          <w:rFonts w:hint="eastAsia"/>
          <w:b/>
        </w:rPr>
        <w:t>が</w:t>
      </w:r>
      <w:r>
        <w:rPr>
          <w:rFonts w:hint="eastAsia"/>
          <w:b/>
        </w:rPr>
        <w:t>無い</w:t>
      </w:r>
      <w:r w:rsidRPr="008F6525">
        <w:rPr>
          <w:rFonts w:hint="eastAsia"/>
          <w:b/>
        </w:rPr>
        <w:t>からこそ、</w:t>
      </w:r>
      <w:r w:rsidR="00BF5886">
        <w:rPr>
          <w:rFonts w:hint="eastAsia"/>
          <w:b/>
        </w:rPr>
        <w:t>「国家が</w:t>
      </w:r>
      <w:proofErr w:type="spellStart"/>
      <w:r w:rsidRPr="008F6525">
        <w:rPr>
          <w:rFonts w:hint="eastAsia"/>
          <w:b/>
          <w:i/>
        </w:rPr>
        <w:t>lex</w:t>
      </w:r>
      <w:proofErr w:type="spellEnd"/>
      <w:r w:rsidRPr="008F6525">
        <w:rPr>
          <w:rFonts w:hint="eastAsia"/>
          <w:b/>
        </w:rPr>
        <w:t>で</w:t>
      </w:r>
      <w:r w:rsidR="00BF5886">
        <w:rPr>
          <w:rFonts w:hint="eastAsia"/>
          <w:b/>
        </w:rPr>
        <w:t>各種事業形態をほぼ全て「</w:t>
      </w:r>
      <w:r w:rsidRPr="008F6525">
        <w:rPr>
          <w:rFonts w:hint="eastAsia"/>
          <w:b/>
        </w:rPr>
        <w:t>法人</w:t>
      </w:r>
      <w:r w:rsidR="00BF5886">
        <w:rPr>
          <w:rFonts w:hint="eastAsia"/>
          <w:b/>
        </w:rPr>
        <w:t>」</w:t>
      </w:r>
      <w:r w:rsidRPr="008F6525">
        <w:rPr>
          <w:rFonts w:hint="eastAsia"/>
          <w:b/>
        </w:rPr>
        <w:t>としてしまう」が</w:t>
      </w:r>
      <w:r w:rsidR="00491A34">
        <w:rPr>
          <w:rFonts w:hint="eastAsia"/>
          <w:b/>
        </w:rPr>
        <w:t>、</w:t>
      </w:r>
      <w:r w:rsidRPr="008F6525">
        <w:rPr>
          <w:rFonts w:hint="eastAsia"/>
          <w:b/>
        </w:rPr>
        <w:t>まかり通ってしま</w:t>
      </w:r>
      <w:r w:rsidR="001B194B">
        <w:rPr>
          <w:rFonts w:hint="eastAsia"/>
          <w:b/>
        </w:rPr>
        <w:t>った。</w:t>
      </w:r>
    </w:p>
    <w:p w:rsidR="00255B80" w:rsidRDefault="008F6525" w:rsidP="00BB0FD0">
      <w:pPr>
        <w:ind w:firstLineChars="100" w:firstLine="210"/>
      </w:pPr>
      <w:r>
        <w:rPr>
          <w:rFonts w:hint="eastAsia"/>
        </w:rPr>
        <w:t>日本はこのままで良いのか悪いのか、ここは思案のしどころ。</w:t>
      </w:r>
      <w:r w:rsidR="00281146">
        <w:rPr>
          <w:rFonts w:hint="eastAsia"/>
        </w:rPr>
        <w:t>思案の結果</w:t>
      </w:r>
      <w:r>
        <w:rPr>
          <w:rFonts w:hint="eastAsia"/>
        </w:rPr>
        <w:t>もし、</w:t>
      </w:r>
      <w:r w:rsidR="009806BD">
        <w:rPr>
          <w:rFonts w:hint="eastAsia"/>
        </w:rPr>
        <w:t>日本</w:t>
      </w:r>
      <w:r w:rsidR="001B194B">
        <w:rPr>
          <w:rFonts w:hint="eastAsia"/>
        </w:rPr>
        <w:t>の人々</w:t>
      </w:r>
      <w:r>
        <w:rPr>
          <w:rFonts w:hint="eastAsia"/>
        </w:rPr>
        <w:t>も</w:t>
      </w:r>
      <w:r w:rsidR="001B194B">
        <w:rPr>
          <w:rFonts w:hint="eastAsia"/>
        </w:rPr>
        <w:t>entity</w:t>
      </w:r>
      <w:r w:rsidR="001B194B">
        <w:t xml:space="preserve"> classification</w:t>
      </w:r>
      <w:r w:rsidR="001B194B">
        <w:t>に関する</w:t>
      </w:r>
      <w:r w:rsidR="001B194B">
        <w:t>power</w:t>
      </w:r>
      <w:r w:rsidR="001B194B">
        <w:t>（権限）を持ちたい</w:t>
      </w:r>
      <w:r w:rsidR="00281146">
        <w:rPr>
          <w:rFonts w:hint="eastAsia"/>
        </w:rPr>
        <w:t>となった</w:t>
      </w:r>
      <w:r>
        <w:rPr>
          <w:rFonts w:hint="eastAsia"/>
        </w:rPr>
        <w:t>ならば</w:t>
      </w:r>
      <w:r w:rsidR="009806BD">
        <w:rPr>
          <w:rFonts w:hint="eastAsia"/>
        </w:rPr>
        <w:t>、</w:t>
      </w:r>
      <w:r>
        <w:t>猛勉強しなければならない。即ち、</w:t>
      </w:r>
      <w:r w:rsidR="009806BD">
        <w:rPr>
          <w:rFonts w:hint="eastAsia"/>
        </w:rPr>
        <w:t>freedom</w:t>
      </w:r>
      <w:r w:rsidR="009806BD">
        <w:rPr>
          <w:rFonts w:hint="eastAsia"/>
        </w:rPr>
        <w:t>、</w:t>
      </w:r>
      <w:r w:rsidR="009806BD" w:rsidRPr="00255B80">
        <w:rPr>
          <w:rFonts w:hint="eastAsia"/>
          <w:i/>
        </w:rPr>
        <w:t>ius</w:t>
      </w:r>
      <w:r w:rsidR="009806BD">
        <w:rPr>
          <w:rFonts w:hint="eastAsia"/>
        </w:rPr>
        <w:t>、</w:t>
      </w:r>
      <w:r w:rsidR="00255B80">
        <w:rPr>
          <w:rFonts w:hint="eastAsia"/>
        </w:rPr>
        <w:t>capacity</w:t>
      </w:r>
      <w:r w:rsidR="00255B80">
        <w:rPr>
          <w:rFonts w:hint="eastAsia"/>
        </w:rPr>
        <w:t>、</w:t>
      </w:r>
      <w:r w:rsidR="00255B80">
        <w:rPr>
          <w:rFonts w:hint="eastAsia"/>
        </w:rPr>
        <w:t>freedom</w:t>
      </w:r>
      <w:r w:rsidR="00255B80">
        <w:t xml:space="preserve"> of contract</w:t>
      </w:r>
      <w:r w:rsidR="00255B80">
        <w:t>、</w:t>
      </w:r>
      <w:r w:rsidR="00255B80">
        <w:t>freedom of accounting</w:t>
      </w:r>
      <w:r w:rsidR="00255B80">
        <w:t>、</w:t>
      </w:r>
      <w:r w:rsidR="00BB0FD0">
        <w:t>collective proper</w:t>
      </w:r>
      <w:r w:rsidR="00BB0FD0">
        <w:t>、</w:t>
      </w:r>
      <w:r w:rsidR="00BB0FD0">
        <w:t>collective in kind</w:t>
      </w:r>
      <w:r w:rsidR="00BB0FD0">
        <w:t>、</w:t>
      </w:r>
      <w:r w:rsidR="00BB0FD0">
        <w:t>collective self defense</w:t>
      </w:r>
      <w:r w:rsidR="00BB0FD0">
        <w:t>、</w:t>
      </w:r>
      <w:r w:rsidR="001B194B">
        <w:t>the duty of verification</w:t>
      </w:r>
      <w:r w:rsidR="001B194B">
        <w:t>、</w:t>
      </w:r>
      <w:r w:rsidR="00074E83">
        <w:t>juridical person</w:t>
      </w:r>
      <w:r w:rsidR="00074E83">
        <w:t>、</w:t>
      </w:r>
      <w:r w:rsidR="00281146">
        <w:t>the public sphere</w:t>
      </w:r>
      <w:r w:rsidR="00281146">
        <w:t>、</w:t>
      </w:r>
      <w:r w:rsidR="00746053">
        <w:t>lawful tax shelter</w:t>
      </w:r>
      <w:r w:rsidR="00646A0D">
        <w:t>、</w:t>
      </w:r>
      <w:r>
        <w:t>そして</w:t>
      </w:r>
      <w:r w:rsidR="00281146">
        <w:t xml:space="preserve">the power of religion in </w:t>
      </w:r>
      <w:r w:rsidR="00D84F1B">
        <w:t>the public sphere</w:t>
      </w:r>
      <w:r w:rsidR="00255B80">
        <w:t>等</w:t>
      </w:r>
      <w:r>
        <w:t>に</w:t>
      </w:r>
      <w:r w:rsidR="00255B80">
        <w:t>ついて</w:t>
      </w:r>
      <w:r w:rsidR="00BB0FD0">
        <w:t>、</w:t>
      </w:r>
      <w:r w:rsidR="00255B80">
        <w:t>猛勉強しなければならない。</w:t>
      </w:r>
    </w:p>
    <w:p w:rsidR="00255B80" w:rsidRDefault="00255B80" w:rsidP="00827A36">
      <w:pPr>
        <w:ind w:firstLineChars="100" w:firstLine="210"/>
      </w:pPr>
    </w:p>
    <w:p w:rsidR="00D07796" w:rsidRDefault="00255B80" w:rsidP="00827A36">
      <w:pPr>
        <w:ind w:firstLineChars="100" w:firstLine="211"/>
      </w:pPr>
      <w:r>
        <w:rPr>
          <w:b/>
        </w:rPr>
        <w:t>さて</w:t>
      </w:r>
      <w:r w:rsidR="00D07796" w:rsidRPr="00D07796">
        <w:rPr>
          <w:b/>
        </w:rPr>
        <w:t>米国では</w:t>
      </w:r>
      <w:r w:rsidR="0002779C">
        <w:rPr>
          <w:b/>
        </w:rPr>
        <w:t>、人々は</w:t>
      </w:r>
      <w:r w:rsidR="00D07796" w:rsidRPr="00D07796">
        <w:rPr>
          <w:b/>
        </w:rPr>
        <w:t>どう</w:t>
      </w:r>
      <w:r w:rsidR="00D07796" w:rsidRPr="00D07796">
        <w:rPr>
          <w:b/>
        </w:rPr>
        <w:t>corporate</w:t>
      </w:r>
      <w:r w:rsidR="00D07796" w:rsidRPr="00D07796">
        <w:rPr>
          <w:b/>
        </w:rPr>
        <w:t>および</w:t>
      </w:r>
      <w:r w:rsidR="00D07796" w:rsidRPr="00D07796">
        <w:rPr>
          <w:b/>
        </w:rPr>
        <w:t>corporate taxation</w:t>
      </w:r>
      <w:r w:rsidR="00D07796" w:rsidRPr="00D07796">
        <w:rPr>
          <w:b/>
        </w:rPr>
        <w:t>を受容していったのか</w:t>
      </w:r>
      <w:r w:rsidR="00D07796">
        <w:t>。</w:t>
      </w:r>
      <w:r w:rsidR="001218EE">
        <w:t>簡単に言うと米国人達は</w:t>
      </w:r>
      <w:r w:rsidR="001E447A">
        <w:t>最後まで</w:t>
      </w:r>
      <w:r w:rsidR="001218EE">
        <w:t>、</w:t>
      </w:r>
      <w:r w:rsidR="001218EE">
        <w:t>corporate taxation</w:t>
      </w:r>
      <w:r w:rsidR="001218EE">
        <w:t>を受け入れなかった。即ち、</w:t>
      </w:r>
      <w:r w:rsidR="001218EE">
        <w:t>1913</w:t>
      </w:r>
      <w:r w:rsidR="001218EE">
        <w:t>年に</w:t>
      </w:r>
      <w:r w:rsidR="00074E83">
        <w:t>米国</w:t>
      </w:r>
      <w:r w:rsidR="0002779C">
        <w:t>国家が</w:t>
      </w:r>
      <w:r w:rsidR="001218EE">
        <w:t>corporate taxation</w:t>
      </w:r>
      <w:r w:rsidR="001218EE">
        <w:t>をスタートした後も、</w:t>
      </w:r>
      <w:r w:rsidR="0002779C">
        <w:rPr>
          <w:rFonts w:hint="eastAsia"/>
        </w:rPr>
        <w:t>entity</w:t>
      </w:r>
      <w:r w:rsidR="0002779C">
        <w:t xml:space="preserve"> classification</w:t>
      </w:r>
      <w:r w:rsidR="0002779C">
        <w:t>（事業体区分）についての</w:t>
      </w:r>
      <w:r w:rsidR="0002779C">
        <w:t>power</w:t>
      </w:r>
      <w:r w:rsidR="0002779C">
        <w:t>（権限）を人々は</w:t>
      </w:r>
      <w:r w:rsidR="001218EE">
        <w:t>国家に完全には</w:t>
      </w:r>
      <w:r w:rsidR="00491A34">
        <w:t>明け渡</w:t>
      </w:r>
      <w:r w:rsidR="001218EE">
        <w:t>さなかったし、脚注</w:t>
      </w:r>
      <w:r w:rsidR="001218EE">
        <w:t>5</w:t>
      </w:r>
      <w:r w:rsidR="001218EE">
        <w:t>で書いたとおり</w:t>
      </w:r>
      <w:r w:rsidR="0002779C">
        <w:t>1996</w:t>
      </w:r>
      <w:r w:rsidR="0002779C">
        <w:t>年に</w:t>
      </w:r>
      <w:r w:rsidR="0002779C">
        <w:t>check the box rule</w:t>
      </w:r>
      <w:r w:rsidR="0002779C">
        <w:t>が定まった後は、</w:t>
      </w:r>
      <w:r w:rsidR="0002779C">
        <w:rPr>
          <w:rFonts w:hint="eastAsia"/>
        </w:rPr>
        <w:t>entity</w:t>
      </w:r>
      <w:r w:rsidR="0002779C">
        <w:t xml:space="preserve"> classification</w:t>
      </w:r>
      <w:r w:rsidR="0002779C">
        <w:t>（事業体区分）についての</w:t>
      </w:r>
      <w:r w:rsidR="0002779C">
        <w:t>power</w:t>
      </w:r>
      <w:r w:rsidR="0002779C">
        <w:t>（権限）を、人々は国家からほぼ完全に取り戻したと言えるだろう。</w:t>
      </w:r>
    </w:p>
    <w:p w:rsidR="00074E83" w:rsidRDefault="00074E83" w:rsidP="00827A36">
      <w:pPr>
        <w:ind w:firstLineChars="100" w:firstLine="210"/>
      </w:pPr>
    </w:p>
    <w:p w:rsidR="0002779C" w:rsidRDefault="007F41EC" w:rsidP="00827A36">
      <w:pPr>
        <w:ind w:firstLineChars="100" w:firstLine="211"/>
      </w:pPr>
      <w:r w:rsidRPr="00074E83">
        <w:rPr>
          <w:rFonts w:hint="eastAsia"/>
          <w:b/>
        </w:rPr>
        <w:t>この</w:t>
      </w:r>
      <w:r w:rsidRPr="00074E83">
        <w:rPr>
          <w:rFonts w:hint="eastAsia"/>
          <w:b/>
        </w:rPr>
        <w:t>entity</w:t>
      </w:r>
      <w:r w:rsidRPr="00074E83">
        <w:rPr>
          <w:b/>
        </w:rPr>
        <w:t xml:space="preserve"> classification</w:t>
      </w:r>
      <w:r w:rsidRPr="00074E83">
        <w:rPr>
          <w:b/>
        </w:rPr>
        <w:t>における人々と米国国家による攻防は、</w:t>
      </w:r>
      <w:r w:rsidR="00646A0D">
        <w:rPr>
          <w:b/>
        </w:rPr>
        <w:t>国家が</w:t>
      </w:r>
      <w:r w:rsidR="007149B8">
        <w:rPr>
          <w:b/>
        </w:rPr>
        <w:t>「貴方</w:t>
      </w:r>
      <w:r w:rsidR="00646A0D">
        <w:rPr>
          <w:b/>
        </w:rPr>
        <w:t>の事業体</w:t>
      </w:r>
      <w:r w:rsidR="007149B8">
        <w:rPr>
          <w:b/>
        </w:rPr>
        <w:t>は</w:t>
      </w:r>
      <w:r w:rsidR="007149B8">
        <w:rPr>
          <w:b/>
        </w:rPr>
        <w:t>corporate</w:t>
      </w:r>
      <w:r w:rsidR="00F3534A">
        <w:rPr>
          <w:b/>
        </w:rPr>
        <w:t>。</w:t>
      </w:r>
      <w:r w:rsidR="00F3534A">
        <w:rPr>
          <w:b/>
        </w:rPr>
        <w:t>corporate income tax</w:t>
      </w:r>
      <w:r w:rsidR="00F3534A">
        <w:rPr>
          <w:b/>
        </w:rPr>
        <w:t>を納めなさい</w:t>
      </w:r>
      <w:r w:rsidR="007149B8">
        <w:rPr>
          <w:b/>
        </w:rPr>
        <w:t>」と命ずることを可能とする</w:t>
      </w:r>
      <w:r w:rsidRPr="00074E83">
        <w:rPr>
          <w:b/>
        </w:rPr>
        <w:t>国家強制力が、強</w:t>
      </w:r>
      <w:r w:rsidRPr="00074E83">
        <w:rPr>
          <w:b/>
        </w:rPr>
        <w:t>→</w:t>
      </w:r>
      <w:r w:rsidRPr="00074E83">
        <w:rPr>
          <w:b/>
        </w:rPr>
        <w:t>弱</w:t>
      </w:r>
      <w:r w:rsidRPr="00074E83">
        <w:rPr>
          <w:b/>
        </w:rPr>
        <w:t>→</w:t>
      </w:r>
      <w:r w:rsidRPr="00074E83">
        <w:rPr>
          <w:b/>
        </w:rPr>
        <w:t>解除となっていく三</w:t>
      </w:r>
      <w:r w:rsidR="00A608FB" w:rsidRPr="00074E83">
        <w:rPr>
          <w:b/>
        </w:rPr>
        <w:t>つの時代</w:t>
      </w:r>
      <w:r w:rsidRPr="00074E83">
        <w:rPr>
          <w:b/>
        </w:rPr>
        <w:t>に分けて考えることが出来る</w:t>
      </w:r>
      <w:r>
        <w:t>。即ち、</w:t>
      </w:r>
      <w:r>
        <w:t>1)</w:t>
      </w:r>
      <w:r w:rsidR="00A608FB">
        <w:t>「強」の時代：</w:t>
      </w:r>
      <w:r>
        <w:t>1894</w:t>
      </w:r>
      <w:r>
        <w:t>年の</w:t>
      </w:r>
      <w:r>
        <w:t xml:space="preserve">The </w:t>
      </w:r>
      <w:r w:rsidR="00DF316E">
        <w:t>R</w:t>
      </w:r>
      <w:r>
        <w:t>evenue Act</w:t>
      </w:r>
      <w:r>
        <w:t>成立～</w:t>
      </w:r>
      <w:r>
        <w:t>1945</w:t>
      </w:r>
      <w:r>
        <w:t>年の第二次世界大戦</w:t>
      </w:r>
      <w:r w:rsidR="00A608FB">
        <w:t>終了、</w:t>
      </w:r>
      <w:r w:rsidR="00A608FB">
        <w:t>2)</w:t>
      </w:r>
      <w:r w:rsidR="00A608FB">
        <w:t>「弱」の時代：</w:t>
      </w:r>
      <w:r w:rsidR="00A608FB">
        <w:t>1945</w:t>
      </w:r>
      <w:r w:rsidR="00A608FB">
        <w:t>年の第二次世界大戦終了～</w:t>
      </w:r>
      <w:r w:rsidR="00A608FB">
        <w:t>1996</w:t>
      </w:r>
      <w:r w:rsidR="00A608FB">
        <w:t>年の</w:t>
      </w:r>
      <w:r w:rsidR="00A608FB">
        <w:t>check the box rule</w:t>
      </w:r>
      <w:r w:rsidR="00A608FB">
        <w:t>成立、</w:t>
      </w:r>
      <w:r w:rsidR="00A608FB">
        <w:t>3)</w:t>
      </w:r>
      <w:r w:rsidR="00A608FB">
        <w:t>「解除」の時代：</w:t>
      </w:r>
      <w:r w:rsidR="00A608FB">
        <w:t>1996</w:t>
      </w:r>
      <w:r w:rsidR="00A608FB">
        <w:t>年の</w:t>
      </w:r>
      <w:r w:rsidR="00A608FB">
        <w:t>check the box rule</w:t>
      </w:r>
      <w:r w:rsidR="00A608FB">
        <w:t>成立～現在、の三つの時代だ。以下、順を追って説明する。</w:t>
      </w:r>
    </w:p>
    <w:p w:rsidR="00A608FB" w:rsidRDefault="00A608FB" w:rsidP="00827A36">
      <w:pPr>
        <w:ind w:firstLineChars="100" w:firstLine="210"/>
      </w:pPr>
    </w:p>
    <w:p w:rsidR="007149B8" w:rsidRDefault="00DF316E" w:rsidP="00827A36">
      <w:pPr>
        <w:ind w:firstLineChars="100" w:firstLine="211"/>
      </w:pPr>
      <w:r w:rsidRPr="00DF316E">
        <w:rPr>
          <w:b/>
        </w:rPr>
        <w:t>1)</w:t>
      </w:r>
      <w:r w:rsidRPr="00DF316E">
        <w:rPr>
          <w:b/>
        </w:rPr>
        <w:t>「強」の時代：</w:t>
      </w:r>
      <w:r w:rsidRPr="00DF316E">
        <w:rPr>
          <w:b/>
        </w:rPr>
        <w:t>1894</w:t>
      </w:r>
      <w:r w:rsidRPr="00DF316E">
        <w:rPr>
          <w:b/>
        </w:rPr>
        <w:t>年の</w:t>
      </w:r>
      <w:r w:rsidRPr="00DF316E">
        <w:rPr>
          <w:b/>
        </w:rPr>
        <w:t>The Revenue Act</w:t>
      </w:r>
      <w:r w:rsidRPr="00DF316E">
        <w:rPr>
          <w:b/>
        </w:rPr>
        <w:t>成立～</w:t>
      </w:r>
      <w:r w:rsidRPr="00DF316E">
        <w:rPr>
          <w:b/>
        </w:rPr>
        <w:t>1945</w:t>
      </w:r>
      <w:r w:rsidRPr="00DF316E">
        <w:rPr>
          <w:b/>
        </w:rPr>
        <w:t>年の第二次世界大戦終了</w:t>
      </w:r>
      <w:r>
        <w:t>。</w:t>
      </w:r>
    </w:p>
    <w:p w:rsidR="00A608FB" w:rsidRDefault="00074E83" w:rsidP="00827A36">
      <w:pPr>
        <w:ind w:firstLineChars="100" w:firstLine="210"/>
      </w:pPr>
      <w:r>
        <w:t>1894</w:t>
      </w:r>
      <w:r>
        <w:t>年、</w:t>
      </w:r>
      <w:r w:rsidR="007149B8">
        <w:t>individual income tax</w:t>
      </w:r>
      <w:r w:rsidR="007149B8">
        <w:t>と</w:t>
      </w:r>
      <w:r w:rsidR="007149B8">
        <w:t>corporate income tax</w:t>
      </w:r>
      <w:r w:rsidR="007149B8">
        <w:t>を要請する</w:t>
      </w:r>
      <w:r w:rsidR="007149B8">
        <w:t>The Revenue Act</w:t>
      </w:r>
      <w:r w:rsidR="007149B8">
        <w:t>が</w:t>
      </w:r>
      <w:r w:rsidR="00B0395A">
        <w:t>米国</w:t>
      </w:r>
      <w:r w:rsidR="007149B8">
        <w:t>国会において成立。背景：英国等欧州工業製品に関税をかけて米国北部工業を養成する時代が終わり、関税は二重に悪いものになった。</w:t>
      </w:r>
      <w:r w:rsidR="00B0395A">
        <w:t>即ち、</w:t>
      </w:r>
      <w:r w:rsidR="007149B8">
        <w:t>工業</w:t>
      </w:r>
      <w:r w:rsidR="00B0395A">
        <w:t>製品</w:t>
      </w:r>
      <w:r w:rsidR="007149B8">
        <w:t>価格の高止まりを生み、米国北部工業者達の暴利を生むだけの税制となった。新たに、米国北部工業者達の暴利を国家に還元する税制が必要となった。それが、</w:t>
      </w:r>
      <w:r w:rsidR="007149B8">
        <w:t>corporate income tax</w:t>
      </w:r>
      <w:r w:rsidR="007149B8">
        <w:t>だ。</w:t>
      </w:r>
    </w:p>
    <w:p w:rsidR="00F3534A" w:rsidRDefault="00F3534A" w:rsidP="00827A36">
      <w:pPr>
        <w:ind w:firstLineChars="100" w:firstLine="210"/>
      </w:pPr>
    </w:p>
    <w:p w:rsidR="007149B8" w:rsidRDefault="007149B8" w:rsidP="00827A36">
      <w:pPr>
        <w:ind w:firstLineChars="100" w:firstLine="210"/>
      </w:pPr>
      <w:r>
        <w:t>1913</w:t>
      </w:r>
      <w:r>
        <w:t>年、</w:t>
      </w:r>
      <w:r w:rsidRPr="007149B8">
        <w:rPr>
          <w:rFonts w:hint="eastAsia"/>
        </w:rPr>
        <w:t>16th Amendment</w:t>
      </w:r>
      <w:r w:rsidRPr="007149B8">
        <w:rPr>
          <w:rFonts w:hint="eastAsia"/>
        </w:rPr>
        <w:t>：</w:t>
      </w:r>
      <w:r w:rsidR="00F3534A">
        <w:rPr>
          <w:rFonts w:hint="eastAsia"/>
        </w:rPr>
        <w:t xml:space="preserve">　</w:t>
      </w:r>
      <w:r w:rsidRPr="007149B8">
        <w:rPr>
          <w:rFonts w:hint="eastAsia"/>
        </w:rPr>
        <w:t>ﾜｲｵﾐﾝｸﾞ州が憲法修正第十六条「所得税の賦課及び徴収」を批准し、これをもって</w:t>
      </w:r>
      <w:r w:rsidRPr="007149B8">
        <w:rPr>
          <w:rFonts w:hint="eastAsia"/>
        </w:rPr>
        <w:t>4</w:t>
      </w:r>
      <w:r w:rsidRPr="007149B8">
        <w:rPr>
          <w:rFonts w:hint="eastAsia"/>
        </w:rPr>
        <w:t>分の</w:t>
      </w:r>
      <w:r w:rsidRPr="007149B8">
        <w:rPr>
          <w:rFonts w:hint="eastAsia"/>
        </w:rPr>
        <w:t>3</w:t>
      </w:r>
      <w:r w:rsidRPr="007149B8">
        <w:rPr>
          <w:rFonts w:hint="eastAsia"/>
        </w:rPr>
        <w:t>以上の州が批准したことになり、憲法が修正された。国会が所得税を法制化できることになった。</w:t>
      </w:r>
      <w:r w:rsidR="00F3534A">
        <w:rPr>
          <w:rFonts w:hint="eastAsia"/>
        </w:rPr>
        <w:t>実際に</w:t>
      </w:r>
      <w:r w:rsidR="00F3534A">
        <w:t>individual income tax</w:t>
      </w:r>
      <w:r w:rsidR="00F3534A">
        <w:t>と</w:t>
      </w:r>
      <w:r w:rsidR="00F3534A">
        <w:t>corporate income tax</w:t>
      </w:r>
      <w:r w:rsidR="00F3534A">
        <w:t>とがスタートした。</w:t>
      </w:r>
    </w:p>
    <w:p w:rsidR="00F3534A" w:rsidRDefault="00F3534A" w:rsidP="00827A36">
      <w:pPr>
        <w:ind w:firstLineChars="100" w:firstLine="210"/>
      </w:pPr>
    </w:p>
    <w:p w:rsidR="00F3534A" w:rsidRDefault="00F3534A" w:rsidP="00827A36">
      <w:pPr>
        <w:ind w:firstLineChars="100" w:firstLine="210"/>
      </w:pPr>
      <w:r>
        <w:t>1935</w:t>
      </w:r>
      <w:r>
        <w:t>年、</w:t>
      </w:r>
      <w:r w:rsidR="00281146" w:rsidRPr="00281146">
        <w:t>Morrissey</w:t>
      </w:r>
      <w:r>
        <w:t>判決。以下</w:t>
      </w:r>
      <w:r w:rsidRPr="00F3534A">
        <w:rPr>
          <w:rFonts w:hint="eastAsia"/>
        </w:rPr>
        <w:t>①～⑥のうち</w:t>
      </w:r>
      <w:r w:rsidR="005B1561">
        <w:rPr>
          <w:rFonts w:hint="eastAsia"/>
        </w:rPr>
        <w:t>四つ</w:t>
      </w:r>
      <w:r w:rsidRPr="00F3534A">
        <w:rPr>
          <w:rFonts w:hint="eastAsia"/>
        </w:rPr>
        <w:t>以上の要件を満たす</w:t>
      </w:r>
      <w:r w:rsidR="00824D87">
        <w:rPr>
          <w:rFonts w:hint="eastAsia"/>
        </w:rPr>
        <w:t>entity</w:t>
      </w:r>
      <w:r w:rsidR="00824D87">
        <w:rPr>
          <w:rFonts w:hint="eastAsia"/>
        </w:rPr>
        <w:t>は</w:t>
      </w:r>
      <w:r>
        <w:rPr>
          <w:rFonts w:hint="eastAsia"/>
        </w:rPr>
        <w:t>corporate</w:t>
      </w:r>
      <w:r>
        <w:t xml:space="preserve"> taxation</w:t>
      </w:r>
      <w:r w:rsidRPr="00F3534A">
        <w:rPr>
          <w:rFonts w:hint="eastAsia"/>
        </w:rPr>
        <w:t>の対象</w:t>
      </w:r>
      <w:r>
        <w:rPr>
          <w:rFonts w:hint="eastAsia"/>
        </w:rPr>
        <w:t>とな</w:t>
      </w:r>
      <w:r w:rsidR="00101D81">
        <w:rPr>
          <w:rFonts w:hint="eastAsia"/>
        </w:rPr>
        <w:t>った。</w:t>
      </w:r>
      <w:r w:rsidRPr="00F3534A">
        <w:rPr>
          <w:rFonts w:hint="eastAsia"/>
        </w:rPr>
        <w:t>これによって、</w:t>
      </w:r>
      <w:r>
        <w:rPr>
          <w:rFonts w:hint="eastAsia"/>
        </w:rPr>
        <w:t>IRS</w:t>
      </w:r>
      <w:r w:rsidRPr="00F3534A">
        <w:rPr>
          <w:rFonts w:hint="eastAsia"/>
        </w:rPr>
        <w:t>は実質的に</w:t>
      </w:r>
      <w:r>
        <w:rPr>
          <w:rFonts w:hint="eastAsia"/>
        </w:rPr>
        <w:t>corporate</w:t>
      </w:r>
      <w:r w:rsidRPr="00F3534A">
        <w:rPr>
          <w:rFonts w:hint="eastAsia"/>
        </w:rPr>
        <w:t>と同様の機能を果たす</w:t>
      </w:r>
      <w:r>
        <w:rPr>
          <w:rFonts w:hint="eastAsia"/>
        </w:rPr>
        <w:t>trust</w:t>
      </w:r>
      <w:r w:rsidRPr="00F3534A">
        <w:rPr>
          <w:rFonts w:hint="eastAsia"/>
        </w:rPr>
        <w:t>や</w:t>
      </w:r>
      <w:r>
        <w:rPr>
          <w:rFonts w:hint="eastAsia"/>
        </w:rPr>
        <w:t>partnership</w:t>
      </w:r>
      <w:r w:rsidRPr="00F3534A">
        <w:rPr>
          <w:rFonts w:hint="eastAsia"/>
        </w:rPr>
        <w:t>を、</w:t>
      </w:r>
      <w:r>
        <w:rPr>
          <w:rFonts w:hint="eastAsia"/>
        </w:rPr>
        <w:t>corporate</w:t>
      </w:r>
      <w:r>
        <w:t xml:space="preserve"> taxation</w:t>
      </w:r>
      <w:r w:rsidRPr="00F3534A">
        <w:rPr>
          <w:rFonts w:hint="eastAsia"/>
        </w:rPr>
        <w:t>の対象に取り組むことに成功した。「貴方は</w:t>
      </w:r>
      <w:r w:rsidRPr="00F3534A">
        <w:rPr>
          <w:rFonts w:hint="eastAsia"/>
        </w:rPr>
        <w:t>corporate</w:t>
      </w:r>
      <w:r w:rsidRPr="00F3534A">
        <w:rPr>
          <w:rFonts w:hint="eastAsia"/>
        </w:rPr>
        <w:t>。</w:t>
      </w:r>
      <w:r w:rsidR="00824D87">
        <w:rPr>
          <w:rFonts w:hint="eastAsia"/>
        </w:rPr>
        <w:t>発生主義</w:t>
      </w:r>
      <w:r w:rsidR="00646A0D">
        <w:rPr>
          <w:rFonts w:hint="eastAsia"/>
        </w:rPr>
        <w:t>税務</w:t>
      </w:r>
      <w:r w:rsidR="00824D87">
        <w:rPr>
          <w:rFonts w:hint="eastAsia"/>
        </w:rPr>
        <w:t>会計を強制します。</w:t>
      </w:r>
      <w:r w:rsidRPr="00F3534A">
        <w:rPr>
          <w:rFonts w:hint="eastAsia"/>
        </w:rPr>
        <w:t>corporate income tax</w:t>
      </w:r>
      <w:r w:rsidRPr="00F3534A">
        <w:rPr>
          <w:rFonts w:hint="eastAsia"/>
        </w:rPr>
        <w:t>を納めなさい」と命ずることを可能とする国家強制力が</w:t>
      </w:r>
      <w:r>
        <w:rPr>
          <w:rFonts w:hint="eastAsia"/>
        </w:rPr>
        <w:t>「最強」となった。</w:t>
      </w:r>
    </w:p>
    <w:p w:rsidR="00F3534A" w:rsidRDefault="00F3534A" w:rsidP="00F3534A">
      <w:pPr>
        <w:ind w:leftChars="135" w:left="566" w:hangingChars="135" w:hanging="283"/>
      </w:pPr>
      <w:r>
        <w:rPr>
          <w:rFonts w:hint="eastAsia"/>
        </w:rPr>
        <w:t>①団体性（</w:t>
      </w:r>
      <w:r>
        <w:rPr>
          <w:rFonts w:hint="eastAsia"/>
        </w:rPr>
        <w:t>associates</w:t>
      </w:r>
      <w:r>
        <w:rPr>
          <w:rFonts w:hint="eastAsia"/>
        </w:rPr>
        <w:t>）</w:t>
      </w:r>
    </w:p>
    <w:p w:rsidR="00F3534A" w:rsidRDefault="00F3534A" w:rsidP="00F3534A">
      <w:pPr>
        <w:ind w:leftChars="135" w:left="566" w:hangingChars="135" w:hanging="283"/>
      </w:pPr>
      <w:r>
        <w:rPr>
          <w:rFonts w:hint="eastAsia"/>
        </w:rPr>
        <w:t>②営利目的の事業を行い、利益を分配する目的を有すること（</w:t>
      </w:r>
      <w:r>
        <w:rPr>
          <w:rFonts w:hint="eastAsia"/>
        </w:rPr>
        <w:t>an objective to carry on business and gains therefrom</w:t>
      </w:r>
      <w:r>
        <w:rPr>
          <w:rFonts w:hint="eastAsia"/>
        </w:rPr>
        <w:t>）</w:t>
      </w:r>
    </w:p>
    <w:p w:rsidR="00F3534A" w:rsidRDefault="00F3534A" w:rsidP="00F3534A">
      <w:pPr>
        <w:ind w:leftChars="135" w:left="566" w:hangingChars="135" w:hanging="283"/>
      </w:pPr>
      <w:r>
        <w:rPr>
          <w:rFonts w:hint="eastAsia"/>
        </w:rPr>
        <w:t>③組織の継続性（</w:t>
      </w:r>
      <w:r>
        <w:rPr>
          <w:rFonts w:hint="eastAsia"/>
        </w:rPr>
        <w:t>continuity of life</w:t>
      </w:r>
      <w:r>
        <w:rPr>
          <w:rFonts w:hint="eastAsia"/>
        </w:rPr>
        <w:t>）</w:t>
      </w:r>
    </w:p>
    <w:p w:rsidR="00F3534A" w:rsidRDefault="00F3534A" w:rsidP="00F3534A">
      <w:pPr>
        <w:ind w:leftChars="135" w:left="566" w:hangingChars="135" w:hanging="283"/>
      </w:pPr>
      <w:r>
        <w:rPr>
          <w:rFonts w:hint="eastAsia"/>
        </w:rPr>
        <w:t>④経営の集中化（</w:t>
      </w:r>
      <w:r>
        <w:rPr>
          <w:rFonts w:hint="eastAsia"/>
        </w:rPr>
        <w:t>centralization of management</w:t>
      </w:r>
      <w:r>
        <w:rPr>
          <w:rFonts w:hint="eastAsia"/>
        </w:rPr>
        <w:t>）</w:t>
      </w:r>
    </w:p>
    <w:p w:rsidR="00F3534A" w:rsidRDefault="00F3534A" w:rsidP="00F3534A">
      <w:pPr>
        <w:ind w:leftChars="135" w:left="566" w:hangingChars="135" w:hanging="283"/>
      </w:pPr>
      <w:r>
        <w:rPr>
          <w:rFonts w:hint="eastAsia"/>
        </w:rPr>
        <w:t>⑤有限返済責任（</w:t>
      </w:r>
      <w:r>
        <w:rPr>
          <w:rFonts w:hint="eastAsia"/>
        </w:rPr>
        <w:t>liability for corporate debts limited to corporate property</w:t>
      </w:r>
      <w:r>
        <w:rPr>
          <w:rFonts w:hint="eastAsia"/>
        </w:rPr>
        <w:t>）</w:t>
      </w:r>
    </w:p>
    <w:p w:rsidR="007149B8" w:rsidRPr="007149B8" w:rsidRDefault="00F3534A" w:rsidP="00F3534A">
      <w:pPr>
        <w:ind w:leftChars="135" w:left="566" w:hangingChars="135" w:hanging="283"/>
      </w:pPr>
      <w:r>
        <w:rPr>
          <w:rFonts w:hint="eastAsia"/>
        </w:rPr>
        <w:t>⑥持分の自由譲渡性（</w:t>
      </w:r>
      <w:r>
        <w:rPr>
          <w:rFonts w:hint="eastAsia"/>
        </w:rPr>
        <w:t>free transferability of interests</w:t>
      </w:r>
      <w:r>
        <w:rPr>
          <w:rFonts w:hint="eastAsia"/>
        </w:rPr>
        <w:t>）</w:t>
      </w:r>
    </w:p>
    <w:p w:rsidR="00D07796" w:rsidRDefault="00D07796" w:rsidP="00F3534A">
      <w:pPr>
        <w:ind w:left="283" w:hangingChars="135" w:hanging="283"/>
      </w:pPr>
    </w:p>
    <w:p w:rsidR="00B26B47" w:rsidRDefault="00B26B47" w:rsidP="00C95B73">
      <w:pPr>
        <w:ind w:left="2"/>
      </w:pPr>
      <w:r>
        <w:t xml:space="preserve">　</w:t>
      </w:r>
      <w:r>
        <w:t>1945</w:t>
      </w:r>
      <w:r>
        <w:t>年、第二次世界大戦終了。戦時中、</w:t>
      </w:r>
      <w:r>
        <w:t>corporate</w:t>
      </w:r>
      <w:r>
        <w:t>にその所得の</w:t>
      </w:r>
      <w:r>
        <w:t>100%</w:t>
      </w:r>
      <w:r>
        <w:t>を国に納めさせていた</w:t>
      </w:r>
      <w:r>
        <w:t>excessive</w:t>
      </w:r>
      <w:r w:rsidRPr="00B26B47">
        <w:rPr>
          <w:rFonts w:hint="eastAsia"/>
        </w:rPr>
        <w:t xml:space="preserve"> </w:t>
      </w:r>
      <w:r w:rsidRPr="00F3534A">
        <w:rPr>
          <w:rFonts w:hint="eastAsia"/>
        </w:rPr>
        <w:t>corporate income tax</w:t>
      </w:r>
      <w:r>
        <w:rPr>
          <w:rFonts w:hint="eastAsia"/>
        </w:rPr>
        <w:t>が直ちに廃止となった。</w:t>
      </w:r>
    </w:p>
    <w:p w:rsidR="00B26B47" w:rsidRDefault="00B26B47" w:rsidP="00F3534A">
      <w:pPr>
        <w:ind w:left="283" w:hangingChars="135" w:hanging="283"/>
      </w:pPr>
    </w:p>
    <w:p w:rsidR="00B26B47" w:rsidRPr="00101D81" w:rsidRDefault="00101D81" w:rsidP="00F3534A">
      <w:pPr>
        <w:ind w:left="285" w:hangingChars="135" w:hanging="285"/>
        <w:rPr>
          <w:b/>
        </w:rPr>
      </w:pPr>
      <w:r w:rsidRPr="00101D81">
        <w:rPr>
          <w:rFonts w:hint="eastAsia"/>
          <w:b/>
        </w:rPr>
        <w:t xml:space="preserve">　</w:t>
      </w:r>
      <w:r w:rsidRPr="00101D81">
        <w:rPr>
          <w:b/>
        </w:rPr>
        <w:t>2)</w:t>
      </w:r>
      <w:r w:rsidRPr="00101D81">
        <w:rPr>
          <w:b/>
        </w:rPr>
        <w:t>「弱」の時代：</w:t>
      </w:r>
      <w:r w:rsidRPr="00101D81">
        <w:rPr>
          <w:b/>
        </w:rPr>
        <w:t>1945</w:t>
      </w:r>
      <w:r w:rsidRPr="00101D81">
        <w:rPr>
          <w:b/>
        </w:rPr>
        <w:t>年の第二次世界大戦終了～</w:t>
      </w:r>
      <w:r w:rsidRPr="00101D81">
        <w:rPr>
          <w:b/>
        </w:rPr>
        <w:t>1996</w:t>
      </w:r>
      <w:r w:rsidRPr="00101D81">
        <w:rPr>
          <w:b/>
        </w:rPr>
        <w:t>年の</w:t>
      </w:r>
      <w:r w:rsidRPr="00101D81">
        <w:rPr>
          <w:b/>
        </w:rPr>
        <w:t>check the box rule</w:t>
      </w:r>
      <w:r w:rsidRPr="00101D81">
        <w:rPr>
          <w:b/>
        </w:rPr>
        <w:t>成立</w:t>
      </w:r>
      <w:r w:rsidR="00595FB3">
        <w:rPr>
          <w:b/>
        </w:rPr>
        <w:t>。</w:t>
      </w:r>
    </w:p>
    <w:p w:rsidR="008914DC" w:rsidRDefault="00595FB3" w:rsidP="008914DC">
      <w:pPr>
        <w:ind w:left="2"/>
      </w:pPr>
      <w:r>
        <w:t xml:space="preserve">　</w:t>
      </w:r>
      <w:r w:rsidR="008914DC">
        <w:t>1954</w:t>
      </w:r>
      <w:r w:rsidR="008914DC">
        <w:t>年、</w:t>
      </w:r>
      <w:r w:rsidR="004E5941">
        <w:t>IRC</w:t>
      </w:r>
      <w:r w:rsidR="004E5941">
        <w:t>（内国歳入慣例）に</w:t>
      </w:r>
      <w:r w:rsidR="004E5941">
        <w:t>Subchapter K</w:t>
      </w:r>
      <w:r w:rsidR="004E5941">
        <w:t>が新設された。世界初の本格的</w:t>
      </w:r>
      <w:r w:rsidR="004E5941">
        <w:t>partnership taxation</w:t>
      </w:r>
      <w:r w:rsidR="004E5941">
        <w:t>が整備された。</w:t>
      </w:r>
      <w:r w:rsidR="005B1561">
        <w:t>「</w:t>
      </w:r>
      <w:r w:rsidR="004E5941">
        <w:t>tax shelter</w:t>
      </w:r>
      <w:r w:rsidR="005B1561">
        <w:t>には</w:t>
      </w:r>
      <w:r w:rsidR="005B1561">
        <w:t>lawful</w:t>
      </w:r>
      <w:r w:rsidR="005B1561">
        <w:t>なものもあり得る」という考え方の具体的</w:t>
      </w:r>
      <w:r w:rsidR="004E5941">
        <w:t>整備が始まった。</w:t>
      </w:r>
    </w:p>
    <w:p w:rsidR="008914DC" w:rsidRDefault="008914DC" w:rsidP="008914DC">
      <w:pPr>
        <w:ind w:left="2"/>
      </w:pPr>
    </w:p>
    <w:p w:rsidR="00C95B73" w:rsidRDefault="00C95B73" w:rsidP="004E5941">
      <w:pPr>
        <w:ind w:left="2" w:firstLineChars="100" w:firstLine="210"/>
      </w:pPr>
      <w:r>
        <w:t>1958</w:t>
      </w:r>
      <w:r>
        <w:t>年、</w:t>
      </w:r>
      <w:r>
        <w:t>IRC</w:t>
      </w:r>
      <w:r>
        <w:t>（内国歳入慣例）に</w:t>
      </w:r>
      <w:r>
        <w:t>Subchapter S</w:t>
      </w:r>
      <w:r>
        <w:t>が新設された。</w:t>
      </w:r>
      <w:r w:rsidR="008914DC">
        <w:t>これによって形成される</w:t>
      </w:r>
      <w:r>
        <w:t>S-corporate</w:t>
      </w:r>
      <w:r w:rsidR="004266EC">
        <w:t>は、</w:t>
      </w:r>
      <w:r w:rsidR="008914DC">
        <w:t>tax</w:t>
      </w:r>
      <w:r w:rsidR="008914DC">
        <w:rPr>
          <w:rFonts w:hint="eastAsia"/>
        </w:rPr>
        <w:t xml:space="preserve"> shelter</w:t>
      </w:r>
      <w:r w:rsidR="008914DC">
        <w:rPr>
          <w:rFonts w:hint="eastAsia"/>
        </w:rPr>
        <w:t>のために使うことは出来ない。</w:t>
      </w:r>
      <w:r w:rsidR="004E5941">
        <w:rPr>
          <w:rFonts w:hint="eastAsia"/>
        </w:rPr>
        <w:t>「</w:t>
      </w:r>
      <w:r w:rsidR="004E5941">
        <w:rPr>
          <w:rFonts w:hint="eastAsia"/>
        </w:rPr>
        <w:t>tax shelter</w:t>
      </w:r>
      <w:r w:rsidR="00646A0D">
        <w:rPr>
          <w:rFonts w:hint="eastAsia"/>
        </w:rPr>
        <w:t>をしないなら</w:t>
      </w:r>
      <w:r w:rsidR="004E5941">
        <w:rPr>
          <w:rFonts w:hint="eastAsia"/>
        </w:rPr>
        <w:t>cash</w:t>
      </w:r>
      <w:r w:rsidR="004E5941">
        <w:t xml:space="preserve"> accounting</w:t>
      </w:r>
      <w:r w:rsidR="004E5941">
        <w:t>しても良い」ということで、</w:t>
      </w:r>
      <w:r w:rsidR="004E5941">
        <w:rPr>
          <w:rFonts w:hint="eastAsia"/>
        </w:rPr>
        <w:t>実質</w:t>
      </w:r>
      <w:r w:rsidR="00746053">
        <w:rPr>
          <w:rFonts w:hint="eastAsia"/>
        </w:rPr>
        <w:t>上</w:t>
      </w:r>
      <w:r w:rsidR="004E5941">
        <w:rPr>
          <w:rFonts w:hint="eastAsia"/>
        </w:rPr>
        <w:t>、発生主義</w:t>
      </w:r>
      <w:r w:rsidR="00646A0D">
        <w:rPr>
          <w:rFonts w:hint="eastAsia"/>
        </w:rPr>
        <w:t>税務</w:t>
      </w:r>
      <w:r w:rsidR="004E5941">
        <w:rPr>
          <w:rFonts w:hint="eastAsia"/>
        </w:rPr>
        <w:t>会計が強制され</w:t>
      </w:r>
      <w:r w:rsidR="00E41D26">
        <w:rPr>
          <w:rFonts w:hint="eastAsia"/>
        </w:rPr>
        <w:t>る</w:t>
      </w:r>
      <w:r w:rsidR="004E5941">
        <w:rPr>
          <w:rFonts w:hint="eastAsia"/>
        </w:rPr>
        <w:t>。</w:t>
      </w:r>
      <w:r w:rsidR="008914DC">
        <w:rPr>
          <w:rFonts w:hint="eastAsia"/>
        </w:rPr>
        <w:t>しかし、</w:t>
      </w:r>
      <w:r w:rsidR="008914DC">
        <w:rPr>
          <w:rFonts w:hint="eastAsia"/>
        </w:rPr>
        <w:t>corporate</w:t>
      </w:r>
      <w:r w:rsidR="008914DC">
        <w:t xml:space="preserve"> </w:t>
      </w:r>
      <w:r w:rsidR="008914DC">
        <w:rPr>
          <w:rFonts w:hint="eastAsia"/>
        </w:rPr>
        <w:t>level</w:t>
      </w:r>
      <w:r w:rsidR="008914DC">
        <w:rPr>
          <w:rFonts w:hint="eastAsia"/>
        </w:rPr>
        <w:t>での</w:t>
      </w:r>
      <w:r w:rsidR="008914DC">
        <w:rPr>
          <w:rFonts w:hint="eastAsia"/>
        </w:rPr>
        <w:t>income</w:t>
      </w:r>
      <w:r w:rsidR="008914DC">
        <w:t xml:space="preserve"> tax</w:t>
      </w:r>
      <w:r w:rsidR="008914DC">
        <w:t>は課税されず</w:t>
      </w:r>
      <w:r w:rsidR="008914DC">
        <w:t>shareholder level</w:t>
      </w:r>
      <w:r w:rsidR="008914DC">
        <w:t>でのみ課税される。</w:t>
      </w:r>
      <w:r w:rsidR="00E41D26">
        <w:t>即ち、会計自由ではないが、</w:t>
      </w:r>
      <w:r w:rsidR="00E41D26">
        <w:t>pass through</w:t>
      </w:r>
      <w:r w:rsidR="00E41D26">
        <w:t>課税ではある。</w:t>
      </w:r>
    </w:p>
    <w:p w:rsidR="004E5941" w:rsidRDefault="004E5941" w:rsidP="004E5941">
      <w:pPr>
        <w:ind w:left="2" w:firstLineChars="100" w:firstLine="210"/>
      </w:pPr>
    </w:p>
    <w:p w:rsidR="00101D81" w:rsidRDefault="00C95B73" w:rsidP="005B1561">
      <w:pPr>
        <w:ind w:left="2" w:firstLineChars="100" w:firstLine="210"/>
      </w:pPr>
      <w:r>
        <w:t>1960</w:t>
      </w:r>
      <w:r>
        <w:t>年、</w:t>
      </w:r>
      <w:proofErr w:type="spellStart"/>
      <w:r w:rsidRPr="00C95B73">
        <w:t>Kintner</w:t>
      </w:r>
      <w:proofErr w:type="spellEnd"/>
      <w:r>
        <w:t>規制</w:t>
      </w:r>
      <w:r w:rsidR="004E5941">
        <w:t>発足。</w:t>
      </w:r>
      <w:r w:rsidR="004E5941" w:rsidRPr="00281146">
        <w:t>Morrissey</w:t>
      </w:r>
      <w:r w:rsidR="004E5941">
        <w:t>判決で示された</w:t>
      </w:r>
      <w:r w:rsidR="004E5941">
        <w:rPr>
          <w:rFonts w:hint="eastAsia"/>
        </w:rPr>
        <w:t>①②が取り除かれ、③④⑤⑥の</w:t>
      </w:r>
      <w:r w:rsidR="005B1561">
        <w:rPr>
          <w:rFonts w:hint="eastAsia"/>
        </w:rPr>
        <w:t>うち三つ以上を満たす</w:t>
      </w:r>
      <w:r w:rsidR="005B1561">
        <w:rPr>
          <w:rFonts w:hint="eastAsia"/>
        </w:rPr>
        <w:t>entity</w:t>
      </w:r>
      <w:r w:rsidR="005B1561">
        <w:rPr>
          <w:rFonts w:hint="eastAsia"/>
        </w:rPr>
        <w:t>は、</w:t>
      </w:r>
      <w:r w:rsidR="005B1561">
        <w:rPr>
          <w:rFonts w:hint="eastAsia"/>
        </w:rPr>
        <w:t>corporate</w:t>
      </w:r>
      <w:r w:rsidR="005B1561">
        <w:t xml:space="preserve"> taxation</w:t>
      </w:r>
      <w:r w:rsidR="005B1561" w:rsidRPr="00F3534A">
        <w:rPr>
          <w:rFonts w:hint="eastAsia"/>
        </w:rPr>
        <w:t>の対象</w:t>
      </w:r>
      <w:r w:rsidR="005B1561">
        <w:rPr>
          <w:rFonts w:hint="eastAsia"/>
        </w:rPr>
        <w:t>となった。</w:t>
      </w:r>
      <w:r w:rsidR="005B1561" w:rsidRPr="00F3534A">
        <w:rPr>
          <w:rFonts w:hint="eastAsia"/>
        </w:rPr>
        <w:t>「貴方は</w:t>
      </w:r>
      <w:r w:rsidR="005B1561" w:rsidRPr="00F3534A">
        <w:rPr>
          <w:rFonts w:hint="eastAsia"/>
        </w:rPr>
        <w:t>corporate</w:t>
      </w:r>
      <w:r w:rsidR="005B1561" w:rsidRPr="00F3534A">
        <w:rPr>
          <w:rFonts w:hint="eastAsia"/>
        </w:rPr>
        <w:t>。</w:t>
      </w:r>
      <w:r w:rsidR="005B1561">
        <w:rPr>
          <w:rFonts w:hint="eastAsia"/>
        </w:rPr>
        <w:t>発生主義</w:t>
      </w:r>
      <w:r w:rsidR="00646A0D">
        <w:rPr>
          <w:rFonts w:hint="eastAsia"/>
        </w:rPr>
        <w:t>の税務</w:t>
      </w:r>
      <w:r w:rsidR="005B1561">
        <w:rPr>
          <w:rFonts w:hint="eastAsia"/>
        </w:rPr>
        <w:t>会計を強制します。</w:t>
      </w:r>
      <w:r w:rsidR="005B1561" w:rsidRPr="00F3534A">
        <w:rPr>
          <w:rFonts w:hint="eastAsia"/>
        </w:rPr>
        <w:t>corporate income tax</w:t>
      </w:r>
      <w:r w:rsidR="005B1561" w:rsidRPr="00F3534A">
        <w:rPr>
          <w:rFonts w:hint="eastAsia"/>
        </w:rPr>
        <w:t>を納めなさい」と命ずることを可能とする国家強制力が</w:t>
      </w:r>
      <w:r w:rsidR="005B1561">
        <w:rPr>
          <w:rFonts w:hint="eastAsia"/>
        </w:rPr>
        <w:t>若干弱まった。</w:t>
      </w:r>
    </w:p>
    <w:p w:rsidR="00101D81" w:rsidRDefault="00101D81" w:rsidP="00F3534A">
      <w:pPr>
        <w:ind w:left="283" w:hangingChars="135" w:hanging="283"/>
      </w:pPr>
    </w:p>
    <w:p w:rsidR="00101D81" w:rsidRPr="00101D81" w:rsidRDefault="00101D81" w:rsidP="00F3534A">
      <w:pPr>
        <w:ind w:left="285" w:hangingChars="135" w:hanging="285"/>
        <w:rPr>
          <w:b/>
        </w:rPr>
      </w:pPr>
      <w:r w:rsidRPr="00101D81">
        <w:rPr>
          <w:b/>
        </w:rPr>
        <w:t xml:space="preserve">　</w:t>
      </w:r>
      <w:r w:rsidRPr="00101D81">
        <w:rPr>
          <w:b/>
        </w:rPr>
        <w:t>3)</w:t>
      </w:r>
      <w:r w:rsidRPr="00101D81">
        <w:rPr>
          <w:b/>
        </w:rPr>
        <w:t>「解除」の時代：</w:t>
      </w:r>
      <w:r w:rsidRPr="00101D81">
        <w:rPr>
          <w:b/>
        </w:rPr>
        <w:t>1996</w:t>
      </w:r>
      <w:r w:rsidRPr="00101D81">
        <w:rPr>
          <w:b/>
        </w:rPr>
        <w:t>年の</w:t>
      </w:r>
      <w:r w:rsidRPr="00101D81">
        <w:rPr>
          <w:b/>
        </w:rPr>
        <w:t>check the box rule</w:t>
      </w:r>
      <w:r w:rsidRPr="00101D81">
        <w:rPr>
          <w:b/>
        </w:rPr>
        <w:t>成立～現在、</w:t>
      </w:r>
    </w:p>
    <w:p w:rsidR="00101D81" w:rsidRDefault="00746053" w:rsidP="00746053">
      <w:pPr>
        <w:ind w:left="2"/>
      </w:pPr>
      <w:r>
        <w:t xml:space="preserve">　</w:t>
      </w:r>
      <w:r>
        <w:rPr>
          <w:rFonts w:hint="eastAsia"/>
        </w:rPr>
        <w:t>1</w:t>
      </w:r>
      <w:r>
        <w:t>996</w:t>
      </w:r>
      <w:r>
        <w:t>年、</w:t>
      </w:r>
      <w:r w:rsidRPr="00746053">
        <w:rPr>
          <w:rFonts w:hint="eastAsia"/>
        </w:rPr>
        <w:t>check the box rule</w:t>
      </w:r>
      <w:r w:rsidRPr="00746053">
        <w:rPr>
          <w:rFonts w:hint="eastAsia"/>
        </w:rPr>
        <w:t>成立</w:t>
      </w:r>
      <w:r>
        <w:rPr>
          <w:rFonts w:hint="eastAsia"/>
        </w:rPr>
        <w:t>。</w:t>
      </w:r>
      <w:r w:rsidRPr="00746053">
        <w:rPr>
          <w:rFonts w:hint="eastAsia"/>
        </w:rPr>
        <w:t>「二人以上の</w:t>
      </w:r>
      <w:r w:rsidRPr="00746053">
        <w:rPr>
          <w:rFonts w:hint="eastAsia"/>
        </w:rPr>
        <w:t>member</w:t>
      </w:r>
      <w:r w:rsidRPr="00746053">
        <w:rPr>
          <w:rFonts w:hint="eastAsia"/>
        </w:rPr>
        <w:t>からなり、自動的に</w:t>
      </w:r>
      <w:r w:rsidRPr="00746053">
        <w:rPr>
          <w:rFonts w:hint="eastAsia"/>
        </w:rPr>
        <w:t>corporation</w:t>
      </w:r>
      <w:r w:rsidRPr="00746053">
        <w:rPr>
          <w:rFonts w:hint="eastAsia"/>
        </w:rPr>
        <w:t>と分類されるものを除く</w:t>
      </w:r>
      <w:r w:rsidRPr="00746053">
        <w:rPr>
          <w:rFonts w:hint="eastAsia"/>
        </w:rPr>
        <w:t>business entity</w:t>
      </w:r>
      <w:r w:rsidRPr="00746053">
        <w:rPr>
          <w:rFonts w:hint="eastAsia"/>
        </w:rPr>
        <w:t>は、連邦税務上</w:t>
      </w:r>
      <w:r w:rsidRPr="00746053">
        <w:rPr>
          <w:rFonts w:hint="eastAsia"/>
        </w:rPr>
        <w:t>partnership</w:t>
      </w:r>
      <w:r w:rsidRPr="00746053">
        <w:rPr>
          <w:rFonts w:hint="eastAsia"/>
        </w:rPr>
        <w:t>であると分類される。ただし、</w:t>
      </w:r>
      <w:r w:rsidRPr="00746053">
        <w:rPr>
          <w:rFonts w:hint="eastAsia"/>
        </w:rPr>
        <w:t>corporation</w:t>
      </w:r>
      <w:r w:rsidRPr="00746053">
        <w:rPr>
          <w:rFonts w:hint="eastAsia"/>
        </w:rPr>
        <w:t>であるという選択が</w:t>
      </w:r>
      <w:r w:rsidR="00237436">
        <w:rPr>
          <w:rFonts w:hint="eastAsia"/>
        </w:rPr>
        <w:t>なされた場合を除く。」というルール。この発足とほぼ同時に</w:t>
      </w:r>
      <w:r w:rsidR="00237436">
        <w:t>”</w:t>
      </w:r>
      <w:r w:rsidRPr="00237436">
        <w:rPr>
          <w:rFonts w:hint="eastAsia"/>
          <w:i/>
        </w:rPr>
        <w:t>per se</w:t>
      </w:r>
      <w:r w:rsidRPr="00746053">
        <w:rPr>
          <w:rFonts w:hint="eastAsia"/>
        </w:rPr>
        <w:t xml:space="preserve"> corporation</w:t>
      </w:r>
      <w:r w:rsidR="00237436">
        <w:t>”</w:t>
      </w:r>
      <w:r w:rsidR="009B2B59">
        <w:t>（</w:t>
      </w:r>
      <w:r w:rsidR="009B2B59">
        <w:rPr>
          <w:rFonts w:ascii="ＭＳ 明朝" w:eastAsia="ＭＳ 明朝" w:hAnsi="ＭＳ 明朝" w:cs="ＭＳ 明朝"/>
        </w:rPr>
        <w:t>※）</w:t>
      </w:r>
      <w:r w:rsidRPr="00746053">
        <w:rPr>
          <w:rFonts w:hint="eastAsia"/>
        </w:rPr>
        <w:t>をどう識別するか」の議論が始まった。</w:t>
      </w:r>
      <w:r w:rsidR="00237436" w:rsidRPr="00237436">
        <w:rPr>
          <w:rFonts w:hint="eastAsia"/>
          <w:i/>
        </w:rPr>
        <w:t>p</w:t>
      </w:r>
      <w:r w:rsidRPr="00237436">
        <w:rPr>
          <w:rFonts w:hint="eastAsia"/>
          <w:i/>
        </w:rPr>
        <w:t>er</w:t>
      </w:r>
      <w:r w:rsidR="00237436" w:rsidRPr="00237436">
        <w:rPr>
          <w:i/>
        </w:rPr>
        <w:t xml:space="preserve"> </w:t>
      </w:r>
      <w:r w:rsidRPr="00237436">
        <w:rPr>
          <w:rFonts w:hint="eastAsia"/>
          <w:i/>
        </w:rPr>
        <w:t>se</w:t>
      </w:r>
      <w:r w:rsidRPr="00746053">
        <w:rPr>
          <w:rFonts w:hint="eastAsia"/>
        </w:rPr>
        <w:t>：真性</w:t>
      </w:r>
    </w:p>
    <w:p w:rsidR="009B2B59" w:rsidRDefault="009B2B59" w:rsidP="00746053">
      <w:pPr>
        <w:ind w:left="2"/>
      </w:pPr>
    </w:p>
    <w:p w:rsidR="009B2B59" w:rsidRDefault="009B2B59" w:rsidP="009B2B59">
      <w:pPr>
        <w:ind w:left="2"/>
      </w:pPr>
      <w:r>
        <w:t>（</w:t>
      </w:r>
      <w:r>
        <w:t>※</w:t>
      </w:r>
      <w:r>
        <w:t>）</w:t>
      </w:r>
      <w:r w:rsidRPr="009B2B59">
        <w:rPr>
          <w:rFonts w:hint="eastAsia"/>
          <w:i/>
        </w:rPr>
        <w:t>per se</w:t>
      </w:r>
      <w:r>
        <w:rPr>
          <w:rFonts w:hint="eastAsia"/>
        </w:rPr>
        <w:t xml:space="preserve"> corporation</w:t>
      </w:r>
      <w:r>
        <w:rPr>
          <w:rFonts w:hint="eastAsia"/>
        </w:rPr>
        <w:t>の典型例に</w:t>
      </w:r>
      <w:r>
        <w:rPr>
          <w:rFonts w:hint="eastAsia"/>
        </w:rPr>
        <w:t>PTP</w:t>
      </w:r>
      <w:r>
        <w:rPr>
          <w:rFonts w:hint="eastAsia"/>
        </w:rPr>
        <w:t>（</w:t>
      </w:r>
      <w:r>
        <w:rPr>
          <w:rFonts w:hint="eastAsia"/>
        </w:rPr>
        <w:t>publicly traded partnership</w:t>
      </w:r>
      <w:r>
        <w:rPr>
          <w:rFonts w:hint="eastAsia"/>
        </w:rPr>
        <w:t>）がある。それは：</w:t>
      </w:r>
    </w:p>
    <w:p w:rsidR="009B2B59" w:rsidRDefault="009B2B59" w:rsidP="009B2B59">
      <w:pPr>
        <w:ind w:left="2"/>
      </w:pPr>
      <w:r>
        <w:rPr>
          <w:rFonts w:hint="eastAsia"/>
        </w:rPr>
        <w:t>IRC</w:t>
      </w:r>
      <w:r>
        <w:rPr>
          <w:rFonts w:hint="eastAsia"/>
        </w:rPr>
        <w:t>§</w:t>
      </w:r>
      <w:r>
        <w:rPr>
          <w:rFonts w:hint="eastAsia"/>
        </w:rPr>
        <w:t>7704(a)</w:t>
      </w:r>
      <w:r>
        <w:rPr>
          <w:rFonts w:hint="eastAsia"/>
        </w:rPr>
        <w:t>：</w:t>
      </w:r>
      <w:r>
        <w:rPr>
          <w:rFonts w:hint="eastAsia"/>
        </w:rPr>
        <w:t xml:space="preserve">PTP </w:t>
      </w:r>
      <w:r>
        <w:rPr>
          <w:rFonts w:hint="eastAsia"/>
        </w:rPr>
        <w:t>は原則として</w:t>
      </w:r>
      <w:r>
        <w:rPr>
          <w:rFonts w:hint="eastAsia"/>
        </w:rPr>
        <w:t>corporation</w:t>
      </w:r>
      <w:r>
        <w:rPr>
          <w:rFonts w:hint="eastAsia"/>
        </w:rPr>
        <w:t>として分類される。</w:t>
      </w:r>
    </w:p>
    <w:p w:rsidR="009B2B59" w:rsidRDefault="009B2B59" w:rsidP="009B2B59">
      <w:pPr>
        <w:ind w:left="2"/>
      </w:pPr>
      <w:r>
        <w:rPr>
          <w:rFonts w:hint="eastAsia"/>
        </w:rPr>
        <w:t>IRC</w:t>
      </w:r>
      <w:r>
        <w:rPr>
          <w:rFonts w:hint="eastAsia"/>
        </w:rPr>
        <w:t>§</w:t>
      </w:r>
      <w:r>
        <w:rPr>
          <w:rFonts w:hint="eastAsia"/>
        </w:rPr>
        <w:t>7704(b)</w:t>
      </w:r>
      <w:r>
        <w:rPr>
          <w:rFonts w:hint="eastAsia"/>
        </w:rPr>
        <w:t>：</w:t>
      </w:r>
      <w:r>
        <w:rPr>
          <w:rFonts w:hint="eastAsia"/>
        </w:rPr>
        <w:t>PTP</w:t>
      </w:r>
      <w:r>
        <w:rPr>
          <w:rFonts w:hint="eastAsia"/>
        </w:rPr>
        <w:t>とは、その持分（持率）が、確立した証券市場において売買される</w:t>
      </w:r>
      <w:r>
        <w:rPr>
          <w:rFonts w:hint="eastAsia"/>
        </w:rPr>
        <w:t>partnership</w:t>
      </w:r>
      <w:r>
        <w:rPr>
          <w:rFonts w:hint="eastAsia"/>
        </w:rPr>
        <w:t>、または、その持分（持率）が二次的市場（または実質上それと等価な市場）において売買が可能となりつつある</w:t>
      </w:r>
      <w:r>
        <w:rPr>
          <w:rFonts w:hint="eastAsia"/>
        </w:rPr>
        <w:t>partnership</w:t>
      </w:r>
      <w:r>
        <w:rPr>
          <w:rFonts w:hint="eastAsia"/>
        </w:rPr>
        <w:t>のことをいう。</w:t>
      </w:r>
    </w:p>
    <w:p w:rsidR="0084570C" w:rsidRDefault="0084570C" w:rsidP="00746053">
      <w:pPr>
        <w:ind w:left="2"/>
      </w:pPr>
    </w:p>
    <w:p w:rsidR="0084570C" w:rsidRDefault="0084570C" w:rsidP="0084570C">
      <w:pPr>
        <w:ind w:left="2" w:firstLineChars="100" w:firstLine="210"/>
      </w:pPr>
      <w:r>
        <w:t>2012</w:t>
      </w:r>
      <w:r>
        <w:t>年、</w:t>
      </w:r>
      <w:r>
        <w:t>PTP</w:t>
      </w:r>
      <w:r>
        <w:t>判定基準</w:t>
      </w:r>
      <w:r w:rsidR="009B2B59">
        <w:t>である</w:t>
      </w:r>
      <w:r>
        <w:t>持ち分所有者数が</w:t>
      </w:r>
      <w:r>
        <w:t>500</w:t>
      </w:r>
      <w:r>
        <w:t>人から</w:t>
      </w:r>
      <w:r>
        <w:t>2000</w:t>
      </w:r>
      <w:r>
        <w:t>人に緩和された。これの説明</w:t>
      </w:r>
      <w:r w:rsidR="00241D1D">
        <w:t>として、</w:t>
      </w:r>
      <w:hyperlink r:id="rId15" w:history="1">
        <w:r w:rsidRPr="009B2B59">
          <w:rPr>
            <w:rStyle w:val="a3"/>
          </w:rPr>
          <w:t>コラム３５</w:t>
        </w:r>
      </w:hyperlink>
      <w:r>
        <w:t>での説明を</w:t>
      </w:r>
      <w:r w:rsidR="009B2B59">
        <w:t>以下に</w:t>
      </w:r>
      <w:r>
        <w:t>転載する：</w:t>
      </w:r>
    </w:p>
    <w:p w:rsidR="0084570C" w:rsidRPr="0084570C" w:rsidRDefault="0084570C" w:rsidP="0084570C">
      <w:pPr>
        <w:ind w:left="2" w:firstLineChars="100" w:firstLine="210"/>
      </w:pPr>
      <w:r w:rsidRPr="0084570C">
        <w:rPr>
          <w:rFonts w:hint="eastAsia"/>
        </w:rPr>
        <w:t>2004</w:t>
      </w:r>
      <w:r w:rsidRPr="0084570C">
        <w:rPr>
          <w:rFonts w:hint="eastAsia"/>
        </w:rPr>
        <w:t>年にハーバード大学の学寮で産声を上げた</w:t>
      </w:r>
      <w:r w:rsidRPr="0084570C">
        <w:rPr>
          <w:rFonts w:hint="eastAsia"/>
        </w:rPr>
        <w:t>Facebook</w:t>
      </w:r>
      <w:r w:rsidRPr="0084570C">
        <w:rPr>
          <w:rFonts w:hint="eastAsia"/>
        </w:rPr>
        <w:t>は</w:t>
      </w:r>
      <w:r w:rsidRPr="0084570C">
        <w:rPr>
          <w:rFonts w:hint="eastAsia"/>
        </w:rPr>
        <w:t>2005</w:t>
      </w:r>
      <w:r w:rsidRPr="0084570C">
        <w:rPr>
          <w:rFonts w:hint="eastAsia"/>
        </w:rPr>
        <w:t>年に</w:t>
      </w:r>
      <w:r w:rsidRPr="0084570C">
        <w:rPr>
          <w:rFonts w:hint="eastAsia"/>
        </w:rPr>
        <w:t>Facebook LLC</w:t>
      </w:r>
      <w:r w:rsidRPr="0084570C">
        <w:rPr>
          <w:rFonts w:hint="eastAsia"/>
        </w:rPr>
        <w:t>として正式に設立された。当初はザッカーバーグとその友人のモスコヴィッツなど数名しかいなかった持分所有者は</w:t>
      </w:r>
      <w:r w:rsidRPr="0084570C">
        <w:rPr>
          <w:rFonts w:hint="eastAsia"/>
        </w:rPr>
        <w:t>Facebook</w:t>
      </w:r>
      <w:r w:rsidRPr="0084570C">
        <w:rPr>
          <w:rFonts w:hint="eastAsia"/>
        </w:rPr>
        <w:t>事業が有望になるにつれ</w:t>
      </w:r>
      <w:r w:rsidRPr="0084570C">
        <w:rPr>
          <w:rFonts w:hint="eastAsia"/>
        </w:rPr>
        <w:t>2010</w:t>
      </w:r>
      <w:r w:rsidRPr="0084570C">
        <w:rPr>
          <w:rFonts w:hint="eastAsia"/>
        </w:rPr>
        <w:t>年には</w:t>
      </w:r>
      <w:r w:rsidRPr="0084570C">
        <w:rPr>
          <w:rFonts w:hint="eastAsia"/>
        </w:rPr>
        <w:t>500</w:t>
      </w:r>
      <w:r w:rsidRPr="0084570C">
        <w:rPr>
          <w:rFonts w:hint="eastAsia"/>
        </w:rPr>
        <w:t>人を超えた。</w:t>
      </w:r>
    </w:p>
    <w:p w:rsidR="0084570C" w:rsidRPr="0084570C" w:rsidRDefault="0084570C" w:rsidP="0084570C">
      <w:pPr>
        <w:ind w:left="2" w:firstLineChars="100" w:firstLine="210"/>
      </w:pPr>
      <w:r w:rsidRPr="0084570C">
        <w:rPr>
          <w:rFonts w:hint="eastAsia"/>
        </w:rPr>
        <w:t>「</w:t>
      </w:r>
      <w:r w:rsidRPr="0084570C">
        <w:rPr>
          <w:rFonts w:hint="eastAsia"/>
        </w:rPr>
        <w:t>500</w:t>
      </w:r>
      <w:r w:rsidRPr="0084570C">
        <w:rPr>
          <w:rFonts w:hint="eastAsia"/>
        </w:rPr>
        <w:t>人越え」を</w:t>
      </w:r>
      <w:r w:rsidRPr="0084570C">
        <w:rPr>
          <w:rFonts w:hint="eastAsia"/>
        </w:rPr>
        <w:t>Facebook</w:t>
      </w:r>
      <w:r w:rsidRPr="0084570C">
        <w:rPr>
          <w:rFonts w:hint="eastAsia"/>
        </w:rPr>
        <w:t>からの情報申告で知った</w:t>
      </w:r>
      <w:r w:rsidRPr="0084570C">
        <w:rPr>
          <w:rFonts w:hint="eastAsia"/>
        </w:rPr>
        <w:t>IRS</w:t>
      </w:r>
      <w:r w:rsidRPr="0084570C">
        <w:rPr>
          <w:rFonts w:hint="eastAsia"/>
        </w:rPr>
        <w:t>は、「</w:t>
      </w:r>
      <w:r w:rsidRPr="0084570C">
        <w:rPr>
          <w:rFonts w:hint="eastAsia"/>
        </w:rPr>
        <w:t>PTP</w:t>
      </w:r>
      <w:r w:rsidRPr="0084570C">
        <w:rPr>
          <w:rFonts w:hint="eastAsia"/>
        </w:rPr>
        <w:t>、</w:t>
      </w:r>
      <w:r w:rsidRPr="0084570C">
        <w:rPr>
          <w:rFonts w:hint="eastAsia"/>
          <w:i/>
        </w:rPr>
        <w:t>per se</w:t>
      </w:r>
      <w:r w:rsidRPr="0084570C">
        <w:rPr>
          <w:rFonts w:hint="eastAsia"/>
        </w:rPr>
        <w:t xml:space="preserve"> corporate</w:t>
      </w:r>
      <w:r w:rsidRPr="0084570C">
        <w:rPr>
          <w:rFonts w:hint="eastAsia"/>
        </w:rPr>
        <w:t>として</w:t>
      </w:r>
      <w:r w:rsidRPr="0084570C">
        <w:rPr>
          <w:rFonts w:hint="eastAsia"/>
        </w:rPr>
        <w:t>corporate income tax</w:t>
      </w:r>
      <w:r w:rsidRPr="0084570C">
        <w:rPr>
          <w:rFonts w:hint="eastAsia"/>
        </w:rPr>
        <w:t>を強制徴収する。」と</w:t>
      </w:r>
      <w:r w:rsidRPr="0084570C">
        <w:rPr>
          <w:rFonts w:hint="eastAsia"/>
        </w:rPr>
        <w:t>Facebook</w:t>
      </w:r>
      <w:r w:rsidRPr="0084570C">
        <w:rPr>
          <w:rFonts w:hint="eastAsia"/>
        </w:rPr>
        <w:t>に内々に持ちかけた。すると</w:t>
      </w:r>
      <w:r w:rsidRPr="0084570C">
        <w:rPr>
          <w:rFonts w:hint="eastAsia"/>
        </w:rPr>
        <w:t>Facebook</w:t>
      </w:r>
      <w:r w:rsidRPr="0084570C">
        <w:rPr>
          <w:rFonts w:hint="eastAsia"/>
        </w:rPr>
        <w:t>側は、「少し待ってくれ。「</w:t>
      </w:r>
      <w:r w:rsidRPr="0084570C">
        <w:rPr>
          <w:rFonts w:hint="eastAsia"/>
        </w:rPr>
        <w:t>500</w:t>
      </w:r>
      <w:r w:rsidRPr="0084570C">
        <w:rPr>
          <w:rFonts w:hint="eastAsia"/>
        </w:rPr>
        <w:t>人越え」といったって従業員への</w:t>
      </w:r>
      <w:r w:rsidRPr="0084570C">
        <w:rPr>
          <w:rFonts w:hint="eastAsia"/>
        </w:rPr>
        <w:t>share option</w:t>
      </w:r>
      <w:r w:rsidRPr="0084570C">
        <w:rPr>
          <w:rFonts w:hint="eastAsia"/>
        </w:rPr>
        <w:t>授与までカウント</w:t>
      </w:r>
      <w:proofErr w:type="gramStart"/>
      <w:r w:rsidRPr="0084570C">
        <w:rPr>
          <w:rFonts w:hint="eastAsia"/>
        </w:rPr>
        <w:t>してる</w:t>
      </w:r>
      <w:proofErr w:type="gramEnd"/>
      <w:r w:rsidRPr="0084570C">
        <w:rPr>
          <w:rFonts w:hint="eastAsia"/>
        </w:rPr>
        <w:t>じゃないか。そりゃないよ。しかもネットが普及し世界中の人が</w:t>
      </w:r>
      <w:r w:rsidRPr="0084570C">
        <w:rPr>
          <w:rFonts w:hint="eastAsia"/>
        </w:rPr>
        <w:t>Facebook</w:t>
      </w:r>
      <w:r w:rsidRPr="0084570C">
        <w:rPr>
          <w:rFonts w:hint="eastAsia"/>
        </w:rPr>
        <w:t>の持分所有者になってくれる。例えば中国の投資家だって</w:t>
      </w:r>
      <w:r w:rsidRPr="0084570C">
        <w:rPr>
          <w:rFonts w:hint="eastAsia"/>
        </w:rPr>
        <w:t>Facebook</w:t>
      </w:r>
      <w:r w:rsidRPr="0084570C">
        <w:rPr>
          <w:rFonts w:hint="eastAsia"/>
        </w:rPr>
        <w:t>の持分所有者になってくれている今の世の中だ。基準を「</w:t>
      </w:r>
      <w:r w:rsidRPr="0084570C">
        <w:rPr>
          <w:rFonts w:hint="eastAsia"/>
        </w:rPr>
        <w:t>2000</w:t>
      </w:r>
      <w:r w:rsidRPr="0084570C">
        <w:rPr>
          <w:rFonts w:hint="eastAsia"/>
        </w:rPr>
        <w:t>人越え」ということにしてくれないか。」と反論してきた。</w:t>
      </w:r>
    </w:p>
    <w:p w:rsidR="0084570C" w:rsidRPr="0084570C" w:rsidRDefault="0084570C" w:rsidP="0084570C">
      <w:pPr>
        <w:ind w:left="2" w:firstLineChars="100" w:firstLine="210"/>
      </w:pPr>
      <w:r w:rsidRPr="0084570C">
        <w:rPr>
          <w:rFonts w:hint="eastAsia"/>
        </w:rPr>
        <w:t>そこで</w:t>
      </w:r>
      <w:r w:rsidRPr="0084570C">
        <w:rPr>
          <w:rFonts w:hint="eastAsia"/>
        </w:rPr>
        <w:t>IRS</w:t>
      </w:r>
      <w:r w:rsidRPr="0084570C">
        <w:rPr>
          <w:rFonts w:hint="eastAsia"/>
        </w:rPr>
        <w:t>としては、この提案に乗った。</w:t>
      </w:r>
      <w:r w:rsidRPr="0084570C">
        <w:rPr>
          <w:rFonts w:hint="eastAsia"/>
        </w:rPr>
        <w:t>2</w:t>
      </w:r>
      <w:r w:rsidRPr="0084570C">
        <w:rPr>
          <w:rFonts w:hint="eastAsia"/>
        </w:rPr>
        <w:t>年後の</w:t>
      </w:r>
      <w:r w:rsidRPr="0084570C">
        <w:rPr>
          <w:rFonts w:hint="eastAsia"/>
        </w:rPr>
        <w:t>2012</w:t>
      </w:r>
      <w:r w:rsidRPr="0084570C">
        <w:rPr>
          <w:rFonts w:hint="eastAsia"/>
        </w:rPr>
        <w:t>年</w:t>
      </w:r>
      <w:r w:rsidRPr="0084570C">
        <w:rPr>
          <w:rFonts w:hint="eastAsia"/>
        </w:rPr>
        <w:t>5</w:t>
      </w:r>
      <w:r w:rsidRPr="0084570C">
        <w:rPr>
          <w:rFonts w:hint="eastAsia"/>
        </w:rPr>
        <w:t>月</w:t>
      </w:r>
      <w:r w:rsidRPr="0084570C">
        <w:rPr>
          <w:rFonts w:hint="eastAsia"/>
        </w:rPr>
        <w:t>18</w:t>
      </w:r>
      <w:r w:rsidRPr="0084570C">
        <w:rPr>
          <w:rFonts w:hint="eastAsia"/>
        </w:rPr>
        <w:t>日、</w:t>
      </w:r>
      <w:r w:rsidRPr="0084570C">
        <w:rPr>
          <w:rFonts w:hint="eastAsia"/>
        </w:rPr>
        <w:t>Facebook</w:t>
      </w:r>
      <w:r w:rsidRPr="0084570C">
        <w:rPr>
          <w:rFonts w:hint="eastAsia"/>
        </w:rPr>
        <w:t>は</w:t>
      </w:r>
      <w:r w:rsidRPr="0084570C">
        <w:rPr>
          <w:rFonts w:hint="eastAsia"/>
        </w:rPr>
        <w:t>NASDAQ</w:t>
      </w:r>
      <w:r w:rsidRPr="0084570C">
        <w:rPr>
          <w:rFonts w:hint="eastAsia"/>
        </w:rPr>
        <w:t>市場に</w:t>
      </w:r>
      <w:r w:rsidRPr="0084570C">
        <w:rPr>
          <w:rFonts w:hint="eastAsia"/>
        </w:rPr>
        <w:t>IPO</w:t>
      </w:r>
      <w:r w:rsidRPr="0084570C">
        <w:rPr>
          <w:rFonts w:hint="eastAsia"/>
        </w:rPr>
        <w:t>した。株式時価総額</w:t>
      </w:r>
      <w:r w:rsidRPr="0084570C">
        <w:rPr>
          <w:rFonts w:hint="eastAsia"/>
        </w:rPr>
        <w:t>8</w:t>
      </w:r>
      <w:r w:rsidRPr="0084570C">
        <w:rPr>
          <w:rFonts w:hint="eastAsia"/>
        </w:rPr>
        <w:t>兆円の</w:t>
      </w:r>
      <w:r w:rsidRPr="0084570C">
        <w:rPr>
          <w:rFonts w:hint="eastAsia"/>
        </w:rPr>
        <w:t>listed corporate</w:t>
      </w:r>
      <w:r w:rsidRPr="0084570C">
        <w:rPr>
          <w:rFonts w:hint="eastAsia"/>
        </w:rPr>
        <w:t>（日本でいえば上場株式会社）が誕生した。こののちは、</w:t>
      </w:r>
      <w:r w:rsidRPr="0084570C">
        <w:rPr>
          <w:rFonts w:hint="eastAsia"/>
        </w:rPr>
        <w:t>Facebook corporation</w:t>
      </w:r>
      <w:r w:rsidRPr="0084570C">
        <w:rPr>
          <w:rFonts w:hint="eastAsia"/>
        </w:rPr>
        <w:t>は発生主義の税務会計で課税所得を認識し、</w:t>
      </w:r>
      <w:r w:rsidR="00B47613">
        <w:rPr>
          <w:rFonts w:hint="eastAsia"/>
        </w:rPr>
        <w:t>corporate</w:t>
      </w:r>
      <w:r w:rsidR="00B47613">
        <w:t xml:space="preserve"> income tax</w:t>
      </w:r>
      <w:r w:rsidRPr="0084570C">
        <w:rPr>
          <w:rFonts w:hint="eastAsia"/>
        </w:rPr>
        <w:t>を毎年米国に払わなければならない。</w:t>
      </w:r>
    </w:p>
    <w:p w:rsidR="0084570C" w:rsidRDefault="0084570C" w:rsidP="0084570C">
      <w:pPr>
        <w:ind w:left="2" w:firstLineChars="100" w:firstLine="210"/>
      </w:pPr>
    </w:p>
    <w:p w:rsidR="009B2B59" w:rsidRDefault="009B2B59" w:rsidP="0084570C">
      <w:pPr>
        <w:ind w:left="2" w:firstLineChars="100" w:firstLine="211"/>
      </w:pPr>
      <w:r w:rsidRPr="009B2B59">
        <w:rPr>
          <w:rFonts w:hint="eastAsia"/>
          <w:b/>
        </w:rPr>
        <w:t>･･･以上から、米国の人々が</w:t>
      </w:r>
      <w:r w:rsidRPr="009B2B59">
        <w:rPr>
          <w:rFonts w:hint="eastAsia"/>
          <w:b/>
        </w:rPr>
        <w:t>entity classification</w:t>
      </w:r>
      <w:r w:rsidRPr="009B2B59">
        <w:rPr>
          <w:rFonts w:hint="eastAsia"/>
          <w:b/>
        </w:rPr>
        <w:t>（事業体区分）についての</w:t>
      </w:r>
      <w:r w:rsidRPr="009B2B59">
        <w:rPr>
          <w:rFonts w:hint="eastAsia"/>
          <w:b/>
        </w:rPr>
        <w:t>power</w:t>
      </w:r>
      <w:r w:rsidRPr="009B2B59">
        <w:rPr>
          <w:rFonts w:hint="eastAsia"/>
          <w:b/>
        </w:rPr>
        <w:t>（権限）を、国家から取り戻したことがお分かり頂けただろう</w:t>
      </w:r>
      <w:r>
        <w:rPr>
          <w:rFonts w:hint="eastAsia"/>
        </w:rPr>
        <w:t>。</w:t>
      </w:r>
    </w:p>
    <w:p w:rsidR="00E41D26" w:rsidRDefault="009B2B59" w:rsidP="0084570C">
      <w:pPr>
        <w:ind w:left="2" w:firstLineChars="100" w:firstLine="210"/>
      </w:pPr>
      <w:r>
        <w:rPr>
          <w:rFonts w:hint="eastAsia"/>
        </w:rPr>
        <w:t>今週のお題目：「</w:t>
      </w:r>
      <w:r w:rsidRPr="009B2B59">
        <w:rPr>
          <w:rFonts w:hint="eastAsia"/>
        </w:rPr>
        <w:t>corporate</w:t>
      </w:r>
      <w:r w:rsidRPr="009B2B59">
        <w:rPr>
          <w:rFonts w:hint="eastAsia"/>
        </w:rPr>
        <w:t>って何？</w:t>
      </w:r>
      <w:r>
        <w:rPr>
          <w:rFonts w:hint="eastAsia"/>
        </w:rPr>
        <w:t>」には、</w:t>
      </w:r>
      <w:r w:rsidRPr="009B2B59">
        <w:rPr>
          <w:rFonts w:hint="eastAsia"/>
        </w:rPr>
        <w:t>答え：</w:t>
      </w:r>
      <w:r>
        <w:rPr>
          <w:rFonts w:hint="eastAsia"/>
        </w:rPr>
        <w:t>「</w:t>
      </w:r>
      <w:proofErr w:type="spellStart"/>
      <w:r w:rsidR="002A0B77" w:rsidRPr="00C95479">
        <w:rPr>
          <w:rFonts w:hint="eastAsia"/>
          <w:i/>
        </w:rPr>
        <w:t>lex</w:t>
      </w:r>
      <w:proofErr w:type="spellEnd"/>
      <w:r w:rsidR="002A0B77" w:rsidRPr="009B2B59">
        <w:rPr>
          <w:rFonts w:hint="eastAsia"/>
        </w:rPr>
        <w:t>によって</w:t>
      </w:r>
      <w:r w:rsidRPr="009B2B59">
        <w:rPr>
          <w:rFonts w:hint="eastAsia"/>
        </w:rPr>
        <w:t>発生主義</w:t>
      </w:r>
      <w:r w:rsidR="00646A0D">
        <w:rPr>
          <w:rFonts w:hint="eastAsia"/>
        </w:rPr>
        <w:t>税務</w:t>
      </w:r>
      <w:r w:rsidRPr="009B2B59">
        <w:rPr>
          <w:rFonts w:hint="eastAsia"/>
        </w:rPr>
        <w:t>会計が</w:t>
      </w:r>
      <w:r w:rsidRPr="009B2B59">
        <w:rPr>
          <w:rFonts w:hint="eastAsia"/>
        </w:rPr>
        <w:t>mandatory</w:t>
      </w:r>
      <w:r w:rsidRPr="009B2B59">
        <w:rPr>
          <w:rFonts w:hint="eastAsia"/>
        </w:rPr>
        <w:t>とされる</w:t>
      </w:r>
      <w:r w:rsidRPr="009B2B59">
        <w:rPr>
          <w:rFonts w:hint="eastAsia"/>
        </w:rPr>
        <w:t>entity</w:t>
      </w:r>
      <w:r w:rsidR="00C95479">
        <w:rPr>
          <w:rFonts w:hint="eastAsia"/>
        </w:rPr>
        <w:t>」とまとめたが、国家がその様に</w:t>
      </w:r>
      <w:r w:rsidR="00C95479">
        <w:rPr>
          <w:rFonts w:hint="eastAsia"/>
        </w:rPr>
        <w:t>corporate</w:t>
      </w:r>
      <w:r w:rsidR="00C95479">
        <w:rPr>
          <w:rFonts w:hint="eastAsia"/>
        </w:rPr>
        <w:t>を規定し強制力を発揮しよう</w:t>
      </w:r>
      <w:r w:rsidR="00E41D26">
        <w:rPr>
          <w:rFonts w:hint="eastAsia"/>
        </w:rPr>
        <w:t>とした</w:t>
      </w:r>
      <w:r w:rsidR="00C95479">
        <w:rPr>
          <w:rFonts w:hint="eastAsia"/>
        </w:rPr>
        <w:t>動機の</w:t>
      </w:r>
      <w:r w:rsidR="00E41D26">
        <w:rPr>
          <w:rFonts w:hint="eastAsia"/>
        </w:rPr>
        <w:t>大部分は</w:t>
      </w:r>
      <w:r w:rsidR="00C95479">
        <w:rPr>
          <w:rFonts w:hint="eastAsia"/>
        </w:rPr>
        <w:t>、「</w:t>
      </w:r>
      <w:r w:rsidR="00C95479">
        <w:rPr>
          <w:rFonts w:hint="eastAsia"/>
        </w:rPr>
        <w:t>corporate</w:t>
      </w:r>
      <w:r w:rsidR="00E41D26">
        <w:t xml:space="preserve"> income tax</w:t>
      </w:r>
      <w:r w:rsidR="00C95479">
        <w:rPr>
          <w:rFonts w:hint="eastAsia"/>
        </w:rPr>
        <w:t>を国家歳入の基幹源泉としたい」という</w:t>
      </w:r>
      <w:r w:rsidR="002A0B77">
        <w:rPr>
          <w:rFonts w:hint="eastAsia"/>
        </w:rPr>
        <w:t>要求</w:t>
      </w:r>
      <w:r w:rsidR="00E41D26">
        <w:rPr>
          <w:rFonts w:hint="eastAsia"/>
        </w:rPr>
        <w:t>だったのだろう</w:t>
      </w:r>
      <w:r w:rsidR="00C95479">
        <w:rPr>
          <w:rFonts w:hint="eastAsia"/>
        </w:rPr>
        <w:t>。</w:t>
      </w:r>
      <w:r w:rsidR="00E41D26">
        <w:rPr>
          <w:rFonts w:hint="eastAsia"/>
        </w:rPr>
        <w:t>そういった</w:t>
      </w:r>
      <w:r w:rsidR="002A0B77">
        <w:rPr>
          <w:rFonts w:hint="eastAsia"/>
        </w:rPr>
        <w:t>要求</w:t>
      </w:r>
      <w:r w:rsidR="00E41D26">
        <w:rPr>
          <w:rFonts w:hint="eastAsia"/>
        </w:rPr>
        <w:t>が西洋諸国に形成されつつある</w:t>
      </w:r>
      <w:r w:rsidR="00E41D26">
        <w:rPr>
          <w:rFonts w:hint="eastAsia"/>
        </w:rPr>
        <w:t>19</w:t>
      </w:r>
      <w:r w:rsidR="00E41D26">
        <w:rPr>
          <w:rFonts w:hint="eastAsia"/>
        </w:rPr>
        <w:t>世紀後半に、日本は西洋</w:t>
      </w:r>
      <w:r w:rsidR="00241D1D">
        <w:rPr>
          <w:rFonts w:hint="eastAsia"/>
        </w:rPr>
        <w:t>式国家運営術（</w:t>
      </w:r>
      <w:r w:rsidR="00241D1D">
        <w:rPr>
          <w:rFonts w:hint="eastAsia"/>
        </w:rPr>
        <w:t>state</w:t>
      </w:r>
      <w:r w:rsidR="00241D1D">
        <w:t xml:space="preserve"> craft</w:t>
      </w:r>
      <w:r w:rsidR="00241D1D">
        <w:t>）を</w:t>
      </w:r>
      <w:r w:rsidR="00E41D26">
        <w:rPr>
          <w:rFonts w:hint="eastAsia"/>
        </w:rPr>
        <w:t>習得し、そういった思惑が米国において最高潮に達した第二次世界大戦直後に、日本は米国租税学者シャウプからシャウプ税制をもらった。</w:t>
      </w:r>
    </w:p>
    <w:p w:rsidR="002A0B77" w:rsidRDefault="00BF5886" w:rsidP="00B47613">
      <w:pPr>
        <w:ind w:left="2" w:firstLineChars="100" w:firstLine="210"/>
      </w:pPr>
      <w:r>
        <w:rPr>
          <w:rFonts w:hint="eastAsia"/>
        </w:rPr>
        <w:t>先ほど、日本の人々が手をこまねいて「</w:t>
      </w:r>
      <w:r w:rsidRPr="00BF5886">
        <w:rPr>
          <w:rFonts w:hint="eastAsia"/>
        </w:rPr>
        <w:t>国家が</w:t>
      </w:r>
      <w:proofErr w:type="spellStart"/>
      <w:r w:rsidRPr="00BF5886">
        <w:rPr>
          <w:rFonts w:hint="eastAsia"/>
        </w:rPr>
        <w:t>lex</w:t>
      </w:r>
      <w:proofErr w:type="spellEnd"/>
      <w:r w:rsidRPr="00BF5886">
        <w:rPr>
          <w:rFonts w:hint="eastAsia"/>
        </w:rPr>
        <w:t>で各種事業形態をほぼ全て</w:t>
      </w:r>
      <w:r w:rsidR="00241D1D">
        <w:rPr>
          <w:rFonts w:hint="eastAsia"/>
        </w:rPr>
        <w:t>corporate</w:t>
      </w:r>
      <w:r w:rsidRPr="00BF5886">
        <w:rPr>
          <w:rFonts w:hint="eastAsia"/>
        </w:rPr>
        <w:t>としてしまう」</w:t>
      </w:r>
      <w:r>
        <w:rPr>
          <w:rFonts w:hint="eastAsia"/>
        </w:rPr>
        <w:t>ことに</w:t>
      </w:r>
      <w:r w:rsidR="002A0B77">
        <w:rPr>
          <w:rFonts w:hint="eastAsia"/>
        </w:rPr>
        <w:t>今も</w:t>
      </w:r>
      <w:r w:rsidR="00942046">
        <w:rPr>
          <w:rFonts w:hint="eastAsia"/>
        </w:rPr>
        <w:t>異議を唱えない</w:t>
      </w:r>
      <w:r>
        <w:rPr>
          <w:rFonts w:hint="eastAsia"/>
        </w:rPr>
        <w:t>でいるのは</w:t>
      </w:r>
      <w:r w:rsidR="00942046">
        <w:rPr>
          <w:rFonts w:hint="eastAsia"/>
        </w:rPr>
        <w:t>おかしい</w:t>
      </w:r>
      <w:r>
        <w:rPr>
          <w:rFonts w:hint="eastAsia"/>
        </w:rPr>
        <w:t>、という</w:t>
      </w:r>
      <w:r w:rsidR="002A0B77">
        <w:rPr>
          <w:rFonts w:hint="eastAsia"/>
        </w:rPr>
        <w:t>様</w:t>
      </w:r>
      <w:r>
        <w:rPr>
          <w:rFonts w:hint="eastAsia"/>
        </w:rPr>
        <w:t>なことを書いた。</w:t>
      </w:r>
      <w:r w:rsidR="002A0B77">
        <w:rPr>
          <w:rFonts w:hint="eastAsia"/>
        </w:rPr>
        <w:t>即ち、国家に頼り切っている。自分達で</w:t>
      </w:r>
      <w:r w:rsidR="00942046">
        <w:rPr>
          <w:rFonts w:hint="eastAsia"/>
        </w:rPr>
        <w:t>、あるいは自分達の独自なアイデアと行動で</w:t>
      </w:r>
      <w:r w:rsidR="002A0B77">
        <w:rPr>
          <w:rFonts w:hint="eastAsia"/>
        </w:rPr>
        <w:t>切り抜けようとしない。</w:t>
      </w:r>
      <w:r>
        <w:rPr>
          <w:rFonts w:hint="eastAsia"/>
        </w:rPr>
        <w:t>しかし、</w:t>
      </w:r>
      <w:r w:rsidR="002A0B77">
        <w:rPr>
          <w:rFonts w:hint="eastAsia"/>
        </w:rPr>
        <w:t>ここ迄の</w:t>
      </w:r>
      <w:r>
        <w:rPr>
          <w:rFonts w:hint="eastAsia"/>
        </w:rPr>
        <w:t>経緯を考えるとそれも仕方なかったのかもしれない。</w:t>
      </w:r>
    </w:p>
    <w:p w:rsidR="00E41D26" w:rsidRPr="00E41D26" w:rsidRDefault="00BF5886" w:rsidP="00B47613">
      <w:pPr>
        <w:ind w:left="2" w:firstLineChars="100" w:firstLine="210"/>
      </w:pPr>
      <w:r>
        <w:rPr>
          <w:rFonts w:hint="eastAsia"/>
        </w:rPr>
        <w:t>失われた</w:t>
      </w:r>
      <w:r w:rsidR="00942046">
        <w:rPr>
          <w:rFonts w:hint="eastAsia"/>
        </w:rPr>
        <w:t>過去は</w:t>
      </w:r>
      <w:r w:rsidR="002A0B77">
        <w:rPr>
          <w:rFonts w:hint="eastAsia"/>
        </w:rPr>
        <w:t>やり直</w:t>
      </w:r>
      <w:r w:rsidR="00942046">
        <w:rPr>
          <w:rFonts w:hint="eastAsia"/>
        </w:rPr>
        <w:t>せない。</w:t>
      </w:r>
      <w:r>
        <w:rPr>
          <w:rFonts w:hint="eastAsia"/>
        </w:rPr>
        <w:t>ここからが正念場だ。今週は以上。来週も</w:t>
      </w:r>
      <w:r w:rsidR="00942046">
        <w:rPr>
          <w:rFonts w:hint="eastAsia"/>
        </w:rPr>
        <w:t>請うご期待</w:t>
      </w:r>
      <w:r>
        <w:rPr>
          <w:rFonts w:hint="eastAsia"/>
        </w:rPr>
        <w:t>。</w:t>
      </w:r>
    </w:p>
    <w:sectPr w:rsidR="00E41D26" w:rsidRPr="00E41D26">
      <w:footerReference w:type="defaul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9BD" w:rsidRDefault="00E479BD" w:rsidP="00CF07A4">
      <w:r>
        <w:separator/>
      </w:r>
    </w:p>
  </w:endnote>
  <w:endnote w:type="continuationSeparator" w:id="0">
    <w:p w:rsidR="00E479BD" w:rsidRDefault="00E479BD" w:rsidP="00CF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691548"/>
      <w:docPartObj>
        <w:docPartGallery w:val="Page Numbers (Bottom of Page)"/>
        <w:docPartUnique/>
      </w:docPartObj>
    </w:sdtPr>
    <w:sdtEndPr/>
    <w:sdtContent>
      <w:p w:rsidR="0012513C" w:rsidRDefault="0012513C">
        <w:pPr>
          <w:pStyle w:val="ab"/>
          <w:jc w:val="center"/>
        </w:pPr>
        <w:r>
          <w:fldChar w:fldCharType="begin"/>
        </w:r>
        <w:r>
          <w:instrText>PAGE   \* MERGEFORMAT</w:instrText>
        </w:r>
        <w:r>
          <w:fldChar w:fldCharType="separate"/>
        </w:r>
        <w:r w:rsidR="00781BAE" w:rsidRPr="00781BAE">
          <w:rPr>
            <w:noProof/>
            <w:lang w:val="ja-JP"/>
          </w:rPr>
          <w:t>6</w:t>
        </w:r>
        <w:r>
          <w:fldChar w:fldCharType="end"/>
        </w:r>
      </w:p>
    </w:sdtContent>
  </w:sdt>
  <w:p w:rsidR="0012513C" w:rsidRDefault="0012513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9BD" w:rsidRDefault="00E479BD" w:rsidP="00CF07A4">
      <w:r>
        <w:separator/>
      </w:r>
    </w:p>
  </w:footnote>
  <w:footnote w:type="continuationSeparator" w:id="0">
    <w:p w:rsidR="00E479BD" w:rsidRDefault="00E479BD" w:rsidP="00CF07A4">
      <w:r>
        <w:continuationSeparator/>
      </w:r>
    </w:p>
  </w:footnote>
  <w:footnote w:id="1">
    <w:p w:rsidR="0012513C" w:rsidRDefault="0012513C" w:rsidP="003102F8">
      <w:pPr>
        <w:pStyle w:val="a6"/>
      </w:pPr>
      <w:r>
        <w:rPr>
          <w:rStyle w:val="a8"/>
        </w:rPr>
        <w:footnoteRef/>
      </w:r>
      <w:r>
        <w:t xml:space="preserve"> </w:t>
      </w:r>
      <w:r>
        <w:rPr>
          <w:rFonts w:hint="eastAsia"/>
        </w:rPr>
        <w:t>1829</w:t>
      </w:r>
      <w:r>
        <w:rPr>
          <w:rFonts w:hint="eastAsia"/>
        </w:rPr>
        <w:t>年、英国リバプール・マンチェスター鉄道会社の技師ウォーカーが、機関車や鉄路の整備作業実態を検討して、減価償却</w:t>
      </w:r>
      <w:r w:rsidRPr="00AA4B51">
        <w:rPr>
          <w:rFonts w:hint="eastAsia"/>
        </w:rPr>
        <w:t>（</w:t>
      </w:r>
      <w:r w:rsidRPr="00AA4B51">
        <w:rPr>
          <w:rFonts w:hint="eastAsia"/>
        </w:rPr>
        <w:t>depreciation</w:t>
      </w:r>
      <w:r w:rsidRPr="00AA4B51">
        <w:rPr>
          <w:rFonts w:hint="eastAsia"/>
        </w:rPr>
        <w:t>）の</w:t>
      </w:r>
      <w:r>
        <w:rPr>
          <w:rFonts w:hint="eastAsia"/>
        </w:rPr>
        <w:t>必要を認めた報告書を作成した（</w:t>
      </w:r>
      <w:hyperlink r:id="rId1" w:history="1">
        <w:r w:rsidRPr="0053748D">
          <w:rPr>
            <w:rStyle w:val="a3"/>
            <w:rFonts w:hint="eastAsia"/>
          </w:rPr>
          <w:t>『近代会計成立史</w:t>
        </w:r>
      </w:hyperlink>
      <w:r>
        <w:rPr>
          <w:rFonts w:hint="eastAsia"/>
        </w:rPr>
        <w:t>』</w:t>
      </w:r>
      <w:r>
        <w:rPr>
          <w:rFonts w:hint="eastAsia"/>
        </w:rPr>
        <w:t>98</w:t>
      </w:r>
      <w:r>
        <w:rPr>
          <w:rFonts w:hint="eastAsia"/>
        </w:rPr>
        <w:t>頁）。これを発端に減価償却制度が</w:t>
      </w:r>
      <w:r>
        <w:rPr>
          <w:rFonts w:hint="eastAsia"/>
        </w:rPr>
        <w:t>19</w:t>
      </w:r>
      <w:r>
        <w:rPr>
          <w:rFonts w:hint="eastAsia"/>
        </w:rPr>
        <w:t>世紀半ばに完成され、これ</w:t>
      </w:r>
      <w:r w:rsidRPr="00AA4B51">
        <w:rPr>
          <w:rFonts w:hint="eastAsia"/>
        </w:rPr>
        <w:t>をもって発生主義会計が完成した</w:t>
      </w:r>
      <w:r>
        <w:rPr>
          <w:rFonts w:hint="eastAsia"/>
        </w:rPr>
        <w:t>。</w:t>
      </w:r>
    </w:p>
  </w:footnote>
  <w:footnote w:id="2">
    <w:p w:rsidR="0012513C" w:rsidRDefault="0012513C">
      <w:pPr>
        <w:pStyle w:val="a6"/>
      </w:pPr>
      <w:r>
        <w:rPr>
          <w:rStyle w:val="a8"/>
        </w:rPr>
        <w:footnoteRef/>
      </w:r>
      <w:r>
        <w:t xml:space="preserve"> </w:t>
      </w:r>
      <w:r>
        <w:rPr>
          <w:rFonts w:hint="eastAsia"/>
        </w:rPr>
        <w:t>この考え方を応能税（</w:t>
      </w:r>
      <w:r>
        <w:rPr>
          <w:rFonts w:hint="eastAsia"/>
        </w:rPr>
        <w:t>taxation</w:t>
      </w:r>
      <w:r>
        <w:t xml:space="preserve"> of ability-to-pay</w:t>
      </w:r>
      <w:r>
        <w:t>）と言う。</w:t>
      </w:r>
    </w:p>
  </w:footnote>
  <w:footnote w:id="3">
    <w:p w:rsidR="0012513C" w:rsidRDefault="0012513C">
      <w:pPr>
        <w:pStyle w:val="a6"/>
      </w:pPr>
      <w:r>
        <w:rPr>
          <w:rStyle w:val="a8"/>
        </w:rPr>
        <w:footnoteRef/>
      </w:r>
      <w:r>
        <w:t xml:space="preserve"> </w:t>
      </w:r>
      <w:r>
        <w:rPr>
          <w:rFonts w:hint="eastAsia"/>
        </w:rPr>
        <w:t>日本では「法人税制」と和訳するが、</w:t>
      </w:r>
      <w:hyperlink r:id="rId2" w:history="1">
        <w:r w:rsidRPr="007E1D2A">
          <w:rPr>
            <w:rStyle w:val="a3"/>
            <w:rFonts w:hint="eastAsia"/>
          </w:rPr>
          <w:t>コラム１０６</w:t>
        </w:r>
      </w:hyperlink>
      <w:r>
        <w:rPr>
          <w:rFonts w:hint="eastAsia"/>
        </w:rPr>
        <w:t>で述べたとおり、私はこの日本語を決して使わない。</w:t>
      </w:r>
    </w:p>
  </w:footnote>
  <w:footnote w:id="4">
    <w:p w:rsidR="0012513C" w:rsidRDefault="0012513C">
      <w:pPr>
        <w:pStyle w:val="a6"/>
      </w:pPr>
      <w:r>
        <w:rPr>
          <w:rStyle w:val="a8"/>
        </w:rPr>
        <w:footnoteRef/>
      </w:r>
      <w:r>
        <w:t xml:space="preserve"> </w:t>
      </w:r>
      <w:r>
        <w:rPr>
          <w:rFonts w:hint="eastAsia"/>
        </w:rPr>
        <w:t>日本では「法人税」ないし「法人所得税」と和訳するが、同上の理由で、私はこの日本語を決して使わない。</w:t>
      </w:r>
    </w:p>
  </w:footnote>
  <w:footnote w:id="5">
    <w:p w:rsidR="0012513C" w:rsidRDefault="0012513C">
      <w:pPr>
        <w:pStyle w:val="a6"/>
      </w:pPr>
      <w:r>
        <w:rPr>
          <w:rStyle w:val="a8"/>
        </w:rPr>
        <w:footnoteRef/>
      </w:r>
      <w:r>
        <w:t xml:space="preserve"> </w:t>
      </w:r>
      <w:r>
        <w:rPr>
          <w:rFonts w:hint="eastAsia"/>
        </w:rPr>
        <w:t>英語ではこの区分を、</w:t>
      </w:r>
      <w:r>
        <w:rPr>
          <w:rFonts w:hint="eastAsia"/>
        </w:rPr>
        <w:t>entity</w:t>
      </w:r>
      <w:r>
        <w:t xml:space="preserve"> classification</w:t>
      </w:r>
      <w:r>
        <w:t>と呼ぶ。</w:t>
      </w:r>
      <w:r>
        <w:t>1996</w:t>
      </w:r>
      <w:r>
        <w:t>年に米国で</w:t>
      </w:r>
      <w:r>
        <w:t>check the box rule</w:t>
      </w:r>
      <w:r>
        <w:t>が出来てからは、起業者が</w:t>
      </w:r>
      <w:r>
        <w:rPr>
          <w:rFonts w:hint="eastAsia"/>
        </w:rPr>
        <w:t>entity</w:t>
      </w:r>
      <w:r>
        <w:t xml:space="preserve"> classification</w:t>
      </w:r>
      <w:r>
        <w:t>を自由に選べるようになり、この自由な事業体区分選択のことを単に</w:t>
      </w:r>
      <w:hyperlink r:id="rId3" w:history="1">
        <w:r w:rsidRPr="007430D6">
          <w:rPr>
            <w:rStyle w:val="a3"/>
          </w:rPr>
          <w:t>entity classification election</w:t>
        </w:r>
      </w:hyperlink>
      <w:r>
        <w:t>と呼ぶようになった。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4B3448"/>
    <w:multiLevelType w:val="hybridMultilevel"/>
    <w:tmpl w:val="4E685752"/>
    <w:lvl w:ilvl="0" w:tplc="64EC23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A57"/>
    <w:rsid w:val="0002779C"/>
    <w:rsid w:val="000323F7"/>
    <w:rsid w:val="0006450E"/>
    <w:rsid w:val="00074E83"/>
    <w:rsid w:val="000E1E8C"/>
    <w:rsid w:val="00101D81"/>
    <w:rsid w:val="00104B83"/>
    <w:rsid w:val="001218EE"/>
    <w:rsid w:val="00123FE0"/>
    <w:rsid w:val="0012513C"/>
    <w:rsid w:val="001B194B"/>
    <w:rsid w:val="001D3635"/>
    <w:rsid w:val="001E447A"/>
    <w:rsid w:val="00237436"/>
    <w:rsid w:val="00241D1D"/>
    <w:rsid w:val="00255B80"/>
    <w:rsid w:val="00281146"/>
    <w:rsid w:val="002A0B77"/>
    <w:rsid w:val="002B28E7"/>
    <w:rsid w:val="002D3728"/>
    <w:rsid w:val="003102F8"/>
    <w:rsid w:val="00344925"/>
    <w:rsid w:val="003A2723"/>
    <w:rsid w:val="003F31D1"/>
    <w:rsid w:val="004266EC"/>
    <w:rsid w:val="004724B9"/>
    <w:rsid w:val="00491A34"/>
    <w:rsid w:val="004E5941"/>
    <w:rsid w:val="0053748D"/>
    <w:rsid w:val="00595FB3"/>
    <w:rsid w:val="005B1561"/>
    <w:rsid w:val="00627460"/>
    <w:rsid w:val="00646A0D"/>
    <w:rsid w:val="006935E0"/>
    <w:rsid w:val="006A58ED"/>
    <w:rsid w:val="006D637E"/>
    <w:rsid w:val="006F4B2F"/>
    <w:rsid w:val="007149B8"/>
    <w:rsid w:val="007430D6"/>
    <w:rsid w:val="00746053"/>
    <w:rsid w:val="00781BAE"/>
    <w:rsid w:val="007B3665"/>
    <w:rsid w:val="007C5262"/>
    <w:rsid w:val="007E1D2A"/>
    <w:rsid w:val="007F41EC"/>
    <w:rsid w:val="007F4272"/>
    <w:rsid w:val="008146B3"/>
    <w:rsid w:val="00824D87"/>
    <w:rsid w:val="00827A36"/>
    <w:rsid w:val="0084570C"/>
    <w:rsid w:val="008914DC"/>
    <w:rsid w:val="008A6762"/>
    <w:rsid w:val="008D60F2"/>
    <w:rsid w:val="008F6525"/>
    <w:rsid w:val="00910C56"/>
    <w:rsid w:val="009202A9"/>
    <w:rsid w:val="00942046"/>
    <w:rsid w:val="00954833"/>
    <w:rsid w:val="009806BD"/>
    <w:rsid w:val="009B2B59"/>
    <w:rsid w:val="009F6DAF"/>
    <w:rsid w:val="00A608FB"/>
    <w:rsid w:val="00A83735"/>
    <w:rsid w:val="00AA4B51"/>
    <w:rsid w:val="00AA605B"/>
    <w:rsid w:val="00AB2940"/>
    <w:rsid w:val="00B0395A"/>
    <w:rsid w:val="00B25D12"/>
    <w:rsid w:val="00B26B47"/>
    <w:rsid w:val="00B47613"/>
    <w:rsid w:val="00BB0FD0"/>
    <w:rsid w:val="00BF5886"/>
    <w:rsid w:val="00C07C43"/>
    <w:rsid w:val="00C346E0"/>
    <w:rsid w:val="00C95479"/>
    <w:rsid w:val="00C95B73"/>
    <w:rsid w:val="00CF07A4"/>
    <w:rsid w:val="00D07796"/>
    <w:rsid w:val="00D329E5"/>
    <w:rsid w:val="00D33CF8"/>
    <w:rsid w:val="00D66D82"/>
    <w:rsid w:val="00D84F1B"/>
    <w:rsid w:val="00DF10C1"/>
    <w:rsid w:val="00DF316E"/>
    <w:rsid w:val="00E117AE"/>
    <w:rsid w:val="00E41D26"/>
    <w:rsid w:val="00E4662B"/>
    <w:rsid w:val="00E479BD"/>
    <w:rsid w:val="00E57A57"/>
    <w:rsid w:val="00EC234E"/>
    <w:rsid w:val="00F1295D"/>
    <w:rsid w:val="00F3534A"/>
    <w:rsid w:val="00F63B21"/>
    <w:rsid w:val="00FE0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6CB8479-A6B1-4A60-8960-B39DD36C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7A57"/>
    <w:rPr>
      <w:color w:val="0563C1" w:themeColor="hyperlink"/>
      <w:u w:val="single"/>
    </w:rPr>
  </w:style>
  <w:style w:type="character" w:styleId="a4">
    <w:name w:val="FollowedHyperlink"/>
    <w:basedOn w:val="a0"/>
    <w:uiPriority w:val="99"/>
    <w:semiHidden/>
    <w:unhideWhenUsed/>
    <w:rsid w:val="001D3635"/>
    <w:rPr>
      <w:color w:val="954F72" w:themeColor="followedHyperlink"/>
      <w:u w:val="single"/>
    </w:rPr>
  </w:style>
  <w:style w:type="paragraph" w:styleId="a5">
    <w:name w:val="List Paragraph"/>
    <w:basedOn w:val="a"/>
    <w:uiPriority w:val="34"/>
    <w:qFormat/>
    <w:rsid w:val="00910C56"/>
    <w:pPr>
      <w:ind w:leftChars="400" w:left="840"/>
    </w:pPr>
  </w:style>
  <w:style w:type="paragraph" w:styleId="a6">
    <w:name w:val="footnote text"/>
    <w:basedOn w:val="a"/>
    <w:link w:val="a7"/>
    <w:uiPriority w:val="99"/>
    <w:semiHidden/>
    <w:unhideWhenUsed/>
    <w:rsid w:val="00CF07A4"/>
    <w:pPr>
      <w:snapToGrid w:val="0"/>
      <w:jc w:val="left"/>
    </w:pPr>
  </w:style>
  <w:style w:type="character" w:customStyle="1" w:styleId="a7">
    <w:name w:val="脚注文字列 (文字)"/>
    <w:basedOn w:val="a0"/>
    <w:link w:val="a6"/>
    <w:uiPriority w:val="99"/>
    <w:semiHidden/>
    <w:rsid w:val="00CF07A4"/>
  </w:style>
  <w:style w:type="character" w:styleId="a8">
    <w:name w:val="footnote reference"/>
    <w:basedOn w:val="a0"/>
    <w:uiPriority w:val="99"/>
    <w:semiHidden/>
    <w:unhideWhenUsed/>
    <w:rsid w:val="00CF07A4"/>
    <w:rPr>
      <w:vertAlign w:val="superscript"/>
    </w:rPr>
  </w:style>
  <w:style w:type="paragraph" w:styleId="a9">
    <w:name w:val="header"/>
    <w:basedOn w:val="a"/>
    <w:link w:val="aa"/>
    <w:uiPriority w:val="99"/>
    <w:unhideWhenUsed/>
    <w:rsid w:val="007E1D2A"/>
    <w:pPr>
      <w:tabs>
        <w:tab w:val="center" w:pos="4252"/>
        <w:tab w:val="right" w:pos="8504"/>
      </w:tabs>
      <w:snapToGrid w:val="0"/>
    </w:pPr>
  </w:style>
  <w:style w:type="character" w:customStyle="1" w:styleId="aa">
    <w:name w:val="ヘッダー (文字)"/>
    <w:basedOn w:val="a0"/>
    <w:link w:val="a9"/>
    <w:uiPriority w:val="99"/>
    <w:rsid w:val="007E1D2A"/>
  </w:style>
  <w:style w:type="paragraph" w:styleId="ab">
    <w:name w:val="footer"/>
    <w:basedOn w:val="a"/>
    <w:link w:val="ac"/>
    <w:uiPriority w:val="99"/>
    <w:unhideWhenUsed/>
    <w:rsid w:val="007E1D2A"/>
    <w:pPr>
      <w:tabs>
        <w:tab w:val="center" w:pos="4252"/>
        <w:tab w:val="right" w:pos="8504"/>
      </w:tabs>
      <w:snapToGrid w:val="0"/>
    </w:pPr>
  </w:style>
  <w:style w:type="character" w:customStyle="1" w:styleId="ac">
    <w:name w:val="フッター (文字)"/>
    <w:basedOn w:val="a0"/>
    <w:link w:val="ab"/>
    <w:uiPriority w:val="99"/>
    <w:rsid w:val="007E1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248205">
      <w:bodyDiv w:val="1"/>
      <w:marLeft w:val="0"/>
      <w:marRight w:val="0"/>
      <w:marTop w:val="0"/>
      <w:marBottom w:val="0"/>
      <w:divBdr>
        <w:top w:val="none" w:sz="0" w:space="0" w:color="auto"/>
        <w:left w:val="none" w:sz="0" w:space="0" w:color="auto"/>
        <w:bottom w:val="none" w:sz="0" w:space="0" w:color="auto"/>
        <w:right w:val="none" w:sz="0" w:space="0" w:color="auto"/>
      </w:divBdr>
      <w:divsChild>
        <w:div w:id="481311959">
          <w:marLeft w:val="0"/>
          <w:marRight w:val="0"/>
          <w:marTop w:val="0"/>
          <w:marBottom w:val="0"/>
          <w:divBdr>
            <w:top w:val="none" w:sz="0" w:space="0" w:color="auto"/>
            <w:left w:val="none" w:sz="0" w:space="0" w:color="auto"/>
            <w:bottom w:val="none" w:sz="0" w:space="0" w:color="auto"/>
            <w:right w:val="none" w:sz="0" w:space="0" w:color="auto"/>
          </w:divBdr>
          <w:divsChild>
            <w:div w:id="1827239231">
              <w:marLeft w:val="0"/>
              <w:marRight w:val="0"/>
              <w:marTop w:val="0"/>
              <w:marBottom w:val="0"/>
              <w:divBdr>
                <w:top w:val="none" w:sz="0" w:space="0" w:color="auto"/>
                <w:left w:val="none" w:sz="0" w:space="0" w:color="auto"/>
                <w:bottom w:val="none" w:sz="0" w:space="0" w:color="auto"/>
                <w:right w:val="none" w:sz="0" w:space="0" w:color="auto"/>
              </w:divBdr>
              <w:divsChild>
                <w:div w:id="523831439">
                  <w:marLeft w:val="0"/>
                  <w:marRight w:val="0"/>
                  <w:marTop w:val="0"/>
                  <w:marBottom w:val="0"/>
                  <w:divBdr>
                    <w:top w:val="none" w:sz="0" w:space="0" w:color="auto"/>
                    <w:left w:val="none" w:sz="0" w:space="0" w:color="auto"/>
                    <w:bottom w:val="none" w:sz="0" w:space="0" w:color="auto"/>
                    <w:right w:val="none" w:sz="0" w:space="0" w:color="auto"/>
                  </w:divBdr>
                  <w:divsChild>
                    <w:div w:id="753665282">
                      <w:marLeft w:val="0"/>
                      <w:marRight w:val="0"/>
                      <w:marTop w:val="0"/>
                      <w:marBottom w:val="0"/>
                      <w:divBdr>
                        <w:top w:val="none" w:sz="0" w:space="0" w:color="auto"/>
                        <w:left w:val="none" w:sz="0" w:space="0" w:color="auto"/>
                        <w:bottom w:val="none" w:sz="0" w:space="0" w:color="auto"/>
                        <w:right w:val="none" w:sz="0" w:space="0" w:color="auto"/>
                      </w:divBdr>
                      <w:divsChild>
                        <w:div w:id="1647003899">
                          <w:marLeft w:val="0"/>
                          <w:marRight w:val="0"/>
                          <w:marTop w:val="0"/>
                          <w:marBottom w:val="600"/>
                          <w:divBdr>
                            <w:top w:val="none" w:sz="0" w:space="0" w:color="auto"/>
                            <w:left w:val="none" w:sz="0" w:space="0" w:color="auto"/>
                            <w:bottom w:val="none" w:sz="0" w:space="0" w:color="auto"/>
                            <w:right w:val="none" w:sz="0" w:space="0" w:color="auto"/>
                          </w:divBdr>
                          <w:divsChild>
                            <w:div w:id="1843928702">
                              <w:marLeft w:val="0"/>
                              <w:marRight w:val="0"/>
                              <w:marTop w:val="0"/>
                              <w:marBottom w:val="0"/>
                              <w:divBdr>
                                <w:top w:val="single" w:sz="18" w:space="11" w:color="CCCCCC"/>
                                <w:left w:val="none" w:sz="0" w:space="0" w:color="auto"/>
                                <w:bottom w:val="none" w:sz="0" w:space="0" w:color="auto"/>
                                <w:right w:val="none" w:sz="0" w:space="0" w:color="auto"/>
                              </w:divBdr>
                              <w:divsChild>
                                <w:div w:id="10669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c.ip.rcast.u-tokyo.ac.jp/Column%20hobo-shuukan/2014/20141003%20W113%20economic%20substance%20without%20profit/shiryou/evolution%20history%20of%20US%20partnership%20taxation%20rev8.ppt" TargetMode="External"/><Relationship Id="rId13" Type="http://schemas.openxmlformats.org/officeDocument/2006/relationships/hyperlink" Target="http://www.llc.ip.rcast.u-tokyo.ac.jp/Column%20hobo-shuukan/2014/20141128%20W121%20those%20who%20resisted%202/20141128%20W121%20those%20who%20resisted%202%20rev1.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lc.ip.rcast.u-tokyo.ac.jp/Column%20hobo-shuukan/2015/20150130%20W128%20religion%20in%20the%20public%20sphere%20WAYAKUrev1/20150128%20W128%20religion%20in%20the%20public%20sphere%20WAYAKU%20rev2.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Flash_M\LLCweb@RCAST\public_html\Column%20hobo-shuukan\2014\20140925%20W112%20purpose%20and%20collaboration%20type\shiryou\Corporate%20vs%20Partnership%20rev6.ppt" TargetMode="External"/><Relationship Id="rId5" Type="http://schemas.openxmlformats.org/officeDocument/2006/relationships/webSettings" Target="webSettings.xml"/><Relationship Id="rId15" Type="http://schemas.openxmlformats.org/officeDocument/2006/relationships/hyperlink" Target="http://www.llc.ip.rcast.u-tokyo.ac.jp/Column%20hobo-shuukan/2013/20130222%20W08%20information%20return/20130222%20W08%20information%20return%20rev2.doc" TargetMode="External"/><Relationship Id="rId10" Type="http://schemas.openxmlformats.org/officeDocument/2006/relationships/hyperlink" Target="http://www.amazon.co.jp/%E6%B3%95%E4%BA%BA%E7%A8%8E%E6%B3%95%E4%BC%9A%E8%A8%88%E8%AB%96-%E6%9C%AB%E6%B0%B8-%E8%8B%B1%E7%94%B7/dp/4502453404/ref=sr_1_4?s=books&amp;ie=UTF8&amp;qid=1427875110&amp;sr=1-4&amp;keywords=%E6%B3%95%E4%BA%BA%E7%A8%8E%E6%B3%95%E4%BC%9A%E8%A8%88%E8%AB%96"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law.e-gov.go.jp/htmldata/S40/S40HO034.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Entity_classification_election" TargetMode="External"/><Relationship Id="rId2" Type="http://schemas.openxmlformats.org/officeDocument/2006/relationships/hyperlink" Target="http://www.llc.ip.rcast.u-tokyo.ac.jp/Column%20hobo-shuukan/2014/20140813%20W106%20limited%20liability%20of%20LLC/20140813%20W106%20limited%20liability%20of%20LLC%20rev1.doc" TargetMode="External"/><Relationship Id="rId1" Type="http://schemas.openxmlformats.org/officeDocument/2006/relationships/hyperlink" Target="http://www.amazon.co.jp/%E8%BF%91%E4%BB%A3%E4%BC%9A%E8%A8%88%E6%88%90%E7%AB%8B%E5%8F%B2-%E5%B9%B3%E6%9E%97-%E5%96%9C%E5%8D%9A/dp/449518301X/ref=sr_1_1?s=books&amp;ie=UTF8&amp;qid=1427873224&amp;sr=1-1&amp;keywords=%E8%BF%91%E4%BB%A3%E4%BC%9A%E8%A8%88%E6%88%90%E7%AB%8B%E5%8F%B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ECD43-20E8-497A-B4F1-99C0F4197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1</Pages>
  <Words>1407</Words>
  <Characters>8022</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Saito</dc:creator>
  <cp:keywords/>
  <dc:description/>
  <cp:lastModifiedBy>Jun Saito</cp:lastModifiedBy>
  <cp:revision>21</cp:revision>
  <dcterms:created xsi:type="dcterms:W3CDTF">2015-04-01T05:52:00Z</dcterms:created>
  <dcterms:modified xsi:type="dcterms:W3CDTF">2015-04-03T06:49:00Z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